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0B" w:rsidRPr="00AA480B" w:rsidRDefault="00AA480B" w:rsidP="00AA480B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AA480B" w:rsidRPr="00AA480B" w:rsidRDefault="004F3121" w:rsidP="00AA48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</w:t>
      </w:r>
      <w:r w:rsidR="00BD4774" w:rsidRPr="00BD47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4F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  <w:r w:rsidR="00AA480B"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</w:p>
    <w:p w:rsidR="00AA480B" w:rsidRPr="00AA480B" w:rsidRDefault="00AA480B" w:rsidP="00AA4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366D0E" w:rsidRPr="00257D18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55" w:type="dxa"/>
        <w:tblLook w:val="01E0"/>
      </w:tblPr>
      <w:tblGrid>
        <w:gridCol w:w="4503"/>
        <w:gridCol w:w="4252"/>
      </w:tblGrid>
      <w:tr w:rsidR="00366D0E" w:rsidRPr="00257D18" w:rsidTr="00445006">
        <w:tc>
          <w:tcPr>
            <w:tcW w:w="4503" w:type="dxa"/>
          </w:tcPr>
          <w:p w:rsidR="00366D0E" w:rsidRPr="00257D18" w:rsidRDefault="00C2014E" w:rsidP="00E67439">
            <w:pPr>
              <w:pStyle w:val="1"/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257D18">
              <w:rPr>
                <w:b w:val="0"/>
                <w:bCs/>
                <w:sz w:val="28"/>
                <w:szCs w:val="28"/>
              </w:rPr>
              <w:t xml:space="preserve">Об утверждении </w:t>
            </w:r>
            <w:r w:rsidR="00E67439" w:rsidRPr="00E67439">
              <w:rPr>
                <w:b w:val="0"/>
                <w:bCs/>
                <w:sz w:val="28"/>
                <w:szCs w:val="28"/>
              </w:rPr>
              <w:t>п</w:t>
            </w:r>
            <w:r w:rsidRPr="00E67439">
              <w:rPr>
                <w:b w:val="0"/>
                <w:bCs/>
                <w:sz w:val="28"/>
                <w:szCs w:val="28"/>
              </w:rPr>
              <w:t xml:space="preserve">оложения </w:t>
            </w:r>
            <w:r w:rsidR="00E67439" w:rsidRPr="00E67439">
              <w:rPr>
                <w:b w:val="0"/>
                <w:bCs/>
                <w:sz w:val="28"/>
                <w:szCs w:val="28"/>
              </w:rPr>
              <w:t xml:space="preserve">о </w:t>
            </w:r>
            <w:r w:rsidR="00E67439" w:rsidRPr="00E67439">
              <w:rPr>
                <w:b w:val="0"/>
                <w:sz w:val="28"/>
                <w:szCs w:val="28"/>
              </w:rPr>
              <w:t>создании и поддержании в состоянии постоянной готовности к использованию</w:t>
            </w:r>
            <w:r w:rsidR="00E67439" w:rsidRPr="00257D18">
              <w:rPr>
                <w:sz w:val="28"/>
                <w:szCs w:val="28"/>
              </w:rPr>
              <w:t xml:space="preserve"> </w:t>
            </w:r>
            <w:r w:rsidRPr="00257D18">
              <w:rPr>
                <w:b w:val="0"/>
                <w:bCs/>
                <w:sz w:val="28"/>
                <w:szCs w:val="28"/>
              </w:rPr>
              <w:t>защитных сооружений гражданской обороны</w:t>
            </w:r>
            <w:r w:rsidR="00E67439">
              <w:rPr>
                <w:b w:val="0"/>
                <w:bCs/>
                <w:sz w:val="28"/>
                <w:szCs w:val="28"/>
              </w:rPr>
              <w:t xml:space="preserve"> и других объектов гражданской обороны</w:t>
            </w:r>
            <w:r w:rsidRPr="00257D18">
              <w:rPr>
                <w:b w:val="0"/>
                <w:bCs/>
                <w:sz w:val="28"/>
                <w:szCs w:val="28"/>
              </w:rPr>
              <w:t xml:space="preserve"> на территории </w:t>
            </w:r>
            <w:r w:rsidR="00AA480B">
              <w:rPr>
                <w:b w:val="0"/>
                <w:bCs/>
                <w:sz w:val="28"/>
                <w:szCs w:val="28"/>
              </w:rPr>
              <w:t>Усть-Камчатского</w:t>
            </w:r>
            <w:r w:rsidRPr="00257D18">
              <w:rPr>
                <w:b w:val="0"/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252" w:type="dxa"/>
          </w:tcPr>
          <w:p w:rsidR="00366D0E" w:rsidRPr="00257D18" w:rsidRDefault="00366D0E" w:rsidP="00366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D0E" w:rsidRPr="00257D18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C96" w:rsidRPr="00557C96" w:rsidRDefault="00557C96" w:rsidP="003821CA">
      <w:pPr>
        <w:shd w:val="clear" w:color="auto" w:fill="FFFFFF"/>
        <w:spacing w:before="312" w:line="240" w:lineRule="auto"/>
        <w:ind w:left="17" w:right="23" w:firstLine="834"/>
        <w:contextualSpacing/>
        <w:jc w:val="both"/>
        <w:rPr>
          <w:rFonts w:ascii="Times New Roman" w:hAnsi="Times New Roman" w:cs="Times New Roman"/>
        </w:rPr>
      </w:pPr>
      <w:r w:rsidRPr="00557C96">
        <w:rPr>
          <w:rFonts w:ascii="Times New Roman" w:eastAsia="Times New Roman" w:hAnsi="Times New Roman" w:cs="Times New Roman"/>
          <w:sz w:val="28"/>
          <w:szCs w:val="28"/>
        </w:rPr>
        <w:t>В соответствии с абзацем пятым пункта 1 статьи 8 Федерального закона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обороны», приказ</w:t>
      </w:r>
      <w:r w:rsidR="00B21274">
        <w:rPr>
          <w:rFonts w:ascii="Times New Roman" w:eastAsia="Times New Roman" w:hAnsi="Times New Roman" w:cs="Times New Roman"/>
          <w:sz w:val="28"/>
          <w:szCs w:val="28"/>
        </w:rPr>
        <w:t xml:space="preserve">ами </w:t>
      </w:r>
      <w:r w:rsidRPr="00557C96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15.12.2002 № 583 «Об утверждении и введении в действие правил эксплуатации защитных сооружений гражданской обороны» и </w:t>
      </w:r>
      <w:r w:rsidRPr="00557C9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21.07.2005 </w:t>
      </w:r>
      <w:r w:rsidR="00B212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</w:t>
      </w:r>
      <w:r w:rsidRPr="00557C9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575 «Об утверждении Порядка содержания и использования </w:t>
      </w:r>
      <w:r w:rsidRPr="00557C96">
        <w:rPr>
          <w:rFonts w:ascii="Times New Roman" w:eastAsia="Times New Roman" w:hAnsi="Times New Roman" w:cs="Times New Roman"/>
          <w:sz w:val="28"/>
          <w:szCs w:val="28"/>
        </w:rPr>
        <w:t>защитных сооружений гражданской обороны в мирное время»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3121A" w:rsidRPr="00257D18" w:rsidRDefault="00C2014E" w:rsidP="003821CA">
      <w:pPr>
        <w:shd w:val="clear" w:color="auto" w:fill="FFFFFF"/>
        <w:spacing w:after="0" w:line="240" w:lineRule="auto"/>
        <w:ind w:right="282" w:firstLine="83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FA9" w:rsidRPr="00257D18" w:rsidRDefault="00741FA9" w:rsidP="003821CA">
      <w:pPr>
        <w:spacing w:after="0" w:line="240" w:lineRule="auto"/>
        <w:ind w:right="282" w:firstLine="8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A15D2C">
        <w:rPr>
          <w:rFonts w:ascii="Times New Roman" w:hAnsi="Times New Roman" w:cs="Times New Roman"/>
          <w:b/>
          <w:sz w:val="28"/>
          <w:szCs w:val="28"/>
        </w:rPr>
        <w:t>ЕТ</w:t>
      </w:r>
      <w:r w:rsidRPr="00257D18">
        <w:rPr>
          <w:rFonts w:ascii="Times New Roman" w:hAnsi="Times New Roman" w:cs="Times New Roman"/>
          <w:b/>
          <w:sz w:val="28"/>
          <w:szCs w:val="28"/>
        </w:rPr>
        <w:t>:</w:t>
      </w:r>
    </w:p>
    <w:p w:rsidR="00741FA9" w:rsidRPr="00257D18" w:rsidRDefault="00741FA9" w:rsidP="003821CA">
      <w:pPr>
        <w:spacing w:after="0" w:line="240" w:lineRule="auto"/>
        <w:ind w:right="282" w:firstLine="834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557C96" w:rsidRPr="00E67439">
        <w:rPr>
          <w:rFonts w:ascii="Times New Roman" w:hAnsi="Times New Roman" w:cs="Times New Roman"/>
          <w:sz w:val="28"/>
          <w:szCs w:val="28"/>
        </w:rPr>
        <w:t>п</w:t>
      </w:r>
      <w:r w:rsidRPr="00E67439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557C96" w:rsidRPr="00E67439">
        <w:rPr>
          <w:rFonts w:ascii="Times New Roman" w:hAnsi="Times New Roman" w:cs="Times New Roman"/>
          <w:sz w:val="28"/>
          <w:szCs w:val="28"/>
        </w:rPr>
        <w:t>о создании и поддержании в состоянии</w:t>
      </w:r>
      <w:r w:rsidR="00557C96">
        <w:rPr>
          <w:rFonts w:ascii="Times New Roman" w:hAnsi="Times New Roman" w:cs="Times New Roman"/>
          <w:sz w:val="28"/>
          <w:szCs w:val="28"/>
        </w:rPr>
        <w:t xml:space="preserve"> постоянной готовности к </w:t>
      </w:r>
      <w:r w:rsidRPr="00257D18">
        <w:rPr>
          <w:rFonts w:ascii="Times New Roman" w:hAnsi="Times New Roman" w:cs="Times New Roman"/>
          <w:sz w:val="28"/>
          <w:szCs w:val="28"/>
        </w:rPr>
        <w:t>использованию защитных сооружений гражданской обороны</w:t>
      </w:r>
      <w:r w:rsidR="00557C96">
        <w:rPr>
          <w:rFonts w:ascii="Times New Roman" w:hAnsi="Times New Roman" w:cs="Times New Roman"/>
          <w:sz w:val="28"/>
          <w:szCs w:val="28"/>
        </w:rPr>
        <w:t xml:space="preserve"> (далее – ЗС ГО) и других объектов </w:t>
      </w:r>
      <w:r w:rsidR="00557C96" w:rsidRPr="00257D18"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257D1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согласно приложению к настоящему постановлению.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</w:t>
      </w:r>
      <w:r w:rsidR="00D05E85" w:rsidRPr="00257D18">
        <w:rPr>
          <w:rFonts w:ascii="Times New Roman" w:hAnsi="Times New Roman" w:cs="Times New Roman"/>
          <w:sz w:val="28"/>
          <w:szCs w:val="28"/>
        </w:rPr>
        <w:t> </w:t>
      </w:r>
      <w:r w:rsidR="004A22FE">
        <w:rPr>
          <w:rFonts w:ascii="Times New Roman" w:hAnsi="Times New Roman" w:cs="Times New Roman"/>
          <w:sz w:val="28"/>
          <w:szCs w:val="28"/>
        </w:rPr>
        <w:t>Рекомендовать Г</w:t>
      </w:r>
      <w:r w:rsidR="00AA480B">
        <w:rPr>
          <w:rFonts w:ascii="Times New Roman" w:hAnsi="Times New Roman" w:cs="Times New Roman"/>
          <w:sz w:val="28"/>
          <w:szCs w:val="28"/>
        </w:rPr>
        <w:t xml:space="preserve">лавам </w:t>
      </w:r>
      <w:r w:rsidR="008F7921" w:rsidRPr="00257D18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8F792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 xml:space="preserve">, руководителям организаций и учреждений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D05E85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57D18">
        <w:rPr>
          <w:rFonts w:ascii="Times New Roman" w:hAnsi="Times New Roman" w:cs="Times New Roman"/>
          <w:sz w:val="28"/>
          <w:szCs w:val="28"/>
        </w:rPr>
        <w:t>независимо от их организационно-правовых форм и форм собственности (далее</w:t>
      </w:r>
      <w:r w:rsidR="00D05E85" w:rsidRPr="00257D18"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D05E85" w:rsidRPr="00257D18">
        <w:rPr>
          <w:rFonts w:ascii="Times New Roman" w:hAnsi="Times New Roman" w:cs="Times New Roman"/>
          <w:sz w:val="28"/>
          <w:szCs w:val="28"/>
        </w:rPr>
        <w:t>–</w:t>
      </w:r>
      <w:r w:rsidRPr="00257D18">
        <w:rPr>
          <w:rFonts w:ascii="Times New Roman" w:hAnsi="Times New Roman" w:cs="Times New Roman"/>
          <w:sz w:val="28"/>
          <w:szCs w:val="28"/>
        </w:rPr>
        <w:t xml:space="preserve"> организации), </w:t>
      </w:r>
      <w:r w:rsidR="00557C96">
        <w:rPr>
          <w:rFonts w:ascii="Times New Roman" w:hAnsi="Times New Roman" w:cs="Times New Roman"/>
          <w:sz w:val="28"/>
          <w:szCs w:val="28"/>
        </w:rPr>
        <w:t xml:space="preserve">принять соответствующие меры по созданию в соответствии с потребностью и </w:t>
      </w:r>
      <w:r w:rsidR="00557C96">
        <w:rPr>
          <w:rFonts w:ascii="Times New Roman" w:hAnsi="Times New Roman" w:cs="Times New Roman"/>
          <w:sz w:val="28"/>
          <w:szCs w:val="28"/>
        </w:rPr>
        <w:lastRenderedPageBreak/>
        <w:t>поддержанию в состоянии постоянной готовности к использованию ЗС ГО и других объектов</w:t>
      </w:r>
      <w:r w:rsidRPr="00257D18">
        <w:rPr>
          <w:rFonts w:ascii="Times New Roman" w:hAnsi="Times New Roman" w:cs="Times New Roman"/>
          <w:sz w:val="28"/>
          <w:szCs w:val="28"/>
        </w:rPr>
        <w:t xml:space="preserve"> гражданской обороны</w:t>
      </w:r>
      <w:r w:rsidR="00557C96">
        <w:rPr>
          <w:rFonts w:ascii="Times New Roman" w:hAnsi="Times New Roman" w:cs="Times New Roman"/>
          <w:sz w:val="28"/>
          <w:szCs w:val="28"/>
        </w:rPr>
        <w:t>: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2.1.</w:t>
      </w:r>
      <w:r w:rsidR="00D05E85" w:rsidRPr="00257D18">
        <w:rPr>
          <w:rFonts w:ascii="Times New Roman" w:hAnsi="Times New Roman" w:cs="Times New Roman"/>
          <w:sz w:val="28"/>
          <w:szCs w:val="28"/>
        </w:rPr>
        <w:t> </w:t>
      </w:r>
      <w:r w:rsidR="00460C92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Составлять и выполнять планы мероприятий по сохранению фонда защитных сооружений гражданской обороны и планы устранения недостатков, выявляемых в ходе проведения плановых и комплексн</w:t>
      </w:r>
      <w:r w:rsidR="004A22FE">
        <w:rPr>
          <w:rFonts w:ascii="Times New Roman" w:hAnsi="Times New Roman" w:cs="Times New Roman"/>
          <w:sz w:val="28"/>
          <w:szCs w:val="28"/>
        </w:rPr>
        <w:t>ых проверок защитных сооружений.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</w:t>
      </w:r>
      <w:r w:rsidR="00557C96">
        <w:rPr>
          <w:rFonts w:ascii="Times New Roman" w:hAnsi="Times New Roman" w:cs="Times New Roman"/>
          <w:sz w:val="28"/>
          <w:szCs w:val="28"/>
        </w:rPr>
        <w:t>2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  <w:r w:rsidR="004C18F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При смене собственника передавать </w:t>
      </w:r>
      <w:r w:rsidR="004C18F9" w:rsidRPr="00257D18">
        <w:rPr>
          <w:rFonts w:ascii="Times New Roman" w:hAnsi="Times New Roman" w:cs="Times New Roman"/>
          <w:sz w:val="28"/>
          <w:szCs w:val="28"/>
        </w:rPr>
        <w:t xml:space="preserve">защитное сооружение гражданской обороны </w:t>
      </w:r>
      <w:r w:rsidRPr="00257D18">
        <w:rPr>
          <w:rFonts w:ascii="Times New Roman" w:hAnsi="Times New Roman" w:cs="Times New Roman"/>
          <w:sz w:val="28"/>
          <w:szCs w:val="28"/>
        </w:rPr>
        <w:t>в установленном порядке его правопреемнику на ответственное хранение и в пользование. При продаже объектов недвижимости, имеющих встроенные и отдельно стоящие объекты гражданской обороны, и переходе имущественных прав к правопреемникам включать в договоры купли-продажи условия, предусматривающие необходимость заключения новым собственником в установленном порядке договора о правах и обязанностях в отношении объектов и имущества гражданской обороны, а также на выполнение мероприятий гражданской обороны.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="00557C96">
        <w:rPr>
          <w:rFonts w:ascii="Times New Roman" w:hAnsi="Times New Roman" w:cs="Times New Roman"/>
          <w:sz w:val="28"/>
          <w:szCs w:val="28"/>
        </w:rPr>
        <w:t xml:space="preserve">Управлению безопасности </w:t>
      </w:r>
      <w:r w:rsidR="00AA480B">
        <w:rPr>
          <w:rFonts w:ascii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>: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3.1.</w:t>
      </w:r>
      <w:r w:rsidR="00787F9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Вести учет защитных сооружений гражданской обороны, расположенных на территории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787F9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558D6">
        <w:rPr>
          <w:rFonts w:ascii="Times New Roman" w:hAnsi="Times New Roman" w:cs="Times New Roman"/>
          <w:sz w:val="28"/>
          <w:szCs w:val="28"/>
        </w:rPr>
        <w:t>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3.2.</w:t>
      </w:r>
      <w:r w:rsidR="00787F9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787F99" w:rsidRPr="00257D18">
        <w:rPr>
          <w:rFonts w:ascii="Times New Roman" w:hAnsi="Times New Roman" w:cs="Times New Roman"/>
          <w:sz w:val="28"/>
          <w:szCs w:val="28"/>
        </w:rPr>
        <w:t>п</w:t>
      </w:r>
      <w:r w:rsidRPr="00257D18">
        <w:rPr>
          <w:rFonts w:ascii="Times New Roman" w:hAnsi="Times New Roman" w:cs="Times New Roman"/>
          <w:sz w:val="28"/>
          <w:szCs w:val="28"/>
        </w:rPr>
        <w:t>роводить смотр-конкурс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3.3. Ежегодно проводить проверки состояния защитных сооружений гражданской обороны, находящихся на территориях </w:t>
      </w:r>
      <w:r w:rsidR="00AA480B">
        <w:rPr>
          <w:rFonts w:ascii="Times New Roman" w:hAnsi="Times New Roman" w:cs="Times New Roman"/>
          <w:sz w:val="28"/>
          <w:szCs w:val="28"/>
        </w:rPr>
        <w:t>сельских поселений Усть-Камчатского</w:t>
      </w:r>
      <w:r w:rsidR="00787F9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>, из расчета не менее 30% от имеющихся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3.4.</w:t>
      </w:r>
      <w:r w:rsidR="006B5D4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Ежегодно планировать мероприятия по повышению готовности защитных сооружений гражданской обороны к укрытию населения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558D6">
        <w:rPr>
          <w:rFonts w:ascii="Times New Roman" w:hAnsi="Times New Roman" w:cs="Times New Roman"/>
          <w:sz w:val="28"/>
          <w:szCs w:val="28"/>
        </w:rPr>
        <w:t>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3.5.</w:t>
      </w:r>
      <w:r w:rsidR="006B5D4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Обеспечить контроль за поддержанием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57D18">
        <w:rPr>
          <w:rFonts w:ascii="Times New Roman" w:hAnsi="Times New Roman" w:cs="Times New Roman"/>
          <w:sz w:val="28"/>
          <w:szCs w:val="28"/>
        </w:rPr>
        <w:t>защитных сооружений гражданской обороны в состоянии постоя</w:t>
      </w:r>
      <w:r w:rsidR="007558D6">
        <w:rPr>
          <w:rFonts w:ascii="Times New Roman" w:hAnsi="Times New Roman" w:cs="Times New Roman"/>
          <w:sz w:val="28"/>
          <w:szCs w:val="28"/>
        </w:rPr>
        <w:t>нной готовности к использованию.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3.6.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Выявлять факты незаконной приватизации </w:t>
      </w:r>
      <w:r w:rsidR="002D3B74">
        <w:rPr>
          <w:rFonts w:ascii="Times New Roman" w:hAnsi="Times New Roman" w:cs="Times New Roman"/>
          <w:sz w:val="28"/>
          <w:szCs w:val="28"/>
        </w:rPr>
        <w:t>защитных сооружений</w:t>
      </w:r>
      <w:r w:rsidRPr="00257D18">
        <w:rPr>
          <w:rFonts w:ascii="Times New Roman" w:hAnsi="Times New Roman" w:cs="Times New Roman"/>
          <w:sz w:val="28"/>
          <w:szCs w:val="28"/>
        </w:rPr>
        <w:t xml:space="preserve"> гражданской обороны, а также появления бесхозяйных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3.7.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Осуществлять контроль за сохранностью защитных сооружений гражданской обороны и поддержанием их в состоянии постоянной готовности к использованию.</w:t>
      </w:r>
    </w:p>
    <w:p w:rsidR="004F3121" w:rsidRDefault="00A15D2C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Усть-Камчатского муниципального района от 08.12.2017 №</w:t>
      </w:r>
      <w:r w:rsidR="00E63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506 «</w:t>
      </w:r>
      <w:r w:rsidRPr="00A15D2C">
        <w:rPr>
          <w:rFonts w:ascii="Times New Roman" w:hAnsi="Times New Roman" w:cs="Times New Roman"/>
          <w:bCs/>
          <w:sz w:val="28"/>
          <w:szCs w:val="28"/>
        </w:rPr>
        <w:t>Об утверждении Положения о мерах по сохранению и рациональному использованию защитных сооружений гражданской обороны на территории Усть-Камчатского муниципального района</w:t>
      </w:r>
      <w:r w:rsidR="004F312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557C96" w:rsidRPr="00557C96" w:rsidRDefault="004F3121" w:rsidP="00557C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787F99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r w:rsidR="00557C96" w:rsidRPr="00557C96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Усть-Камчатского муниципального района - муниципальному казенному учреждению </w:t>
      </w:r>
      <w:r w:rsidR="00557C96" w:rsidRPr="00557C96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FC0DB3" w:rsidRPr="00257D18" w:rsidRDefault="004F3121" w:rsidP="00557C96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r w:rsidR="00FC0DB3" w:rsidRPr="00257D18">
        <w:rPr>
          <w:rFonts w:ascii="Times New Roman" w:eastAsia="Calibri" w:hAnsi="Times New Roman" w:cs="Times New Roman"/>
          <w:sz w:val="28"/>
          <w:szCs w:val="27"/>
        </w:rPr>
        <w:t xml:space="preserve">Настоящее постановления вступает в силу </w:t>
      </w:r>
      <w:r w:rsidR="007558D6">
        <w:rPr>
          <w:rFonts w:ascii="Times New Roman" w:eastAsia="Calibri" w:hAnsi="Times New Roman" w:cs="Times New Roman"/>
          <w:sz w:val="28"/>
          <w:szCs w:val="27"/>
        </w:rPr>
        <w:t>после дня</w:t>
      </w:r>
      <w:r w:rsidR="00FC0DB3" w:rsidRPr="00257D18">
        <w:rPr>
          <w:rFonts w:ascii="Times New Roman" w:eastAsia="Calibri" w:hAnsi="Times New Roman" w:cs="Times New Roman"/>
          <w:sz w:val="28"/>
          <w:szCs w:val="27"/>
        </w:rPr>
        <w:t xml:space="preserve"> его официального опубликования.</w:t>
      </w:r>
    </w:p>
    <w:p w:rsidR="00AA480B" w:rsidRPr="00557C96" w:rsidRDefault="004F3121" w:rsidP="00557C96">
      <w:pPr>
        <w:pStyle w:val="ae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bookmarkEnd w:id="0"/>
      <w:r w:rsidR="00557C96" w:rsidRPr="00557C96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возложить на руководителя Управления безопасности администрации Усть-Камчатского муниципального района Васильева Д.Л.</w:t>
      </w:r>
    </w:p>
    <w:p w:rsidR="00AA480B" w:rsidRDefault="00AA480B" w:rsidP="004A22FE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63A9C" w:rsidRPr="00AA480B" w:rsidRDefault="00E63A9C" w:rsidP="004A22FE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57C96" w:rsidRPr="00557C96" w:rsidRDefault="00557C96" w:rsidP="00557C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C96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5878E0" w:rsidRPr="00557C96" w:rsidRDefault="00557C96" w:rsidP="00557C9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C96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О.С. Бондаренко</w:t>
      </w: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E63A9C" w:rsidRDefault="00E63A9C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E63A9C" w:rsidRDefault="00E63A9C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5878E0">
        <w:rPr>
          <w:rFonts w:ascii="Times New Roman" w:hAnsi="Times New Roman" w:cs="Times New Roman"/>
        </w:rPr>
        <w:t xml:space="preserve">Исполнитель: дата разработки </w:t>
      </w:r>
      <w:r>
        <w:rPr>
          <w:rFonts w:ascii="Times New Roman" w:hAnsi="Times New Roman" w:cs="Times New Roman"/>
        </w:rPr>
        <w:t>30</w:t>
      </w:r>
      <w:r w:rsidRPr="005878E0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Pr="005878E0">
        <w:rPr>
          <w:rFonts w:ascii="Times New Roman" w:hAnsi="Times New Roman" w:cs="Times New Roman"/>
        </w:rPr>
        <w:t xml:space="preserve">.2022, </w:t>
      </w:r>
      <w:r>
        <w:rPr>
          <w:rFonts w:ascii="Times New Roman" w:hAnsi="Times New Roman" w:cs="Times New Roman"/>
        </w:rPr>
        <w:t>начальник</w:t>
      </w:r>
      <w:r w:rsidRPr="005878E0">
        <w:rPr>
          <w:rFonts w:ascii="Times New Roman" w:hAnsi="Times New Roman" w:cs="Times New Roman"/>
        </w:rPr>
        <w:t xml:space="preserve"> отдела ГО, ЧС и защиты информации администрации Усть-Камчатского муниципального района, </w:t>
      </w:r>
      <w:r>
        <w:rPr>
          <w:rFonts w:ascii="Times New Roman" w:hAnsi="Times New Roman" w:cs="Times New Roman"/>
        </w:rPr>
        <w:t xml:space="preserve">Мурашко Э.А. </w:t>
      </w:r>
      <w:r w:rsidRPr="005878E0">
        <w:rPr>
          <w:rFonts w:ascii="Times New Roman" w:hAnsi="Times New Roman" w:cs="Times New Roman"/>
        </w:rPr>
        <w:t xml:space="preserve">тел. 20702 (доп. 228) 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5878E0">
        <w:rPr>
          <w:rFonts w:ascii="Times New Roman" w:hAnsi="Times New Roman" w:cs="Times New Roman"/>
        </w:rPr>
        <w:t>Рассылка: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5878E0">
        <w:rPr>
          <w:rFonts w:ascii="Times New Roman" w:hAnsi="Times New Roman" w:cs="Times New Roman"/>
        </w:rPr>
        <w:t xml:space="preserve">- дело; </w:t>
      </w:r>
      <w:r w:rsidR="00C634EB">
        <w:rPr>
          <w:rFonts w:ascii="Times New Roman" w:hAnsi="Times New Roman" w:cs="Times New Roman"/>
        </w:rPr>
        <w:t>Глава Ключевского сельского поселения (Бусаргин М.В.); ВрИО Главы администрации Козыревского сельского поселения (Соколовская А.М.); Управление безопасности администрации Усть-Камчатского муниципального района (Васильев Д.Л.);</w:t>
      </w:r>
      <w:r w:rsidRPr="005878E0">
        <w:rPr>
          <w:rFonts w:ascii="Times New Roman" w:hAnsi="Times New Roman" w:cs="Times New Roman"/>
        </w:rPr>
        <w:t xml:space="preserve"> отдел ГО, ЧС и защиты информации администрации Усть-Камчатского муниципального района (Мурашко Э.А.);</w:t>
      </w:r>
      <w:r w:rsidRPr="005878E0">
        <w:rPr>
          <w:rFonts w:ascii="Times New Roman" w:hAnsi="Times New Roman" w:cs="Times New Roman"/>
          <w:szCs w:val="28"/>
        </w:rPr>
        <w:t xml:space="preserve"> </w:t>
      </w:r>
      <w:r w:rsidRPr="005878E0">
        <w:rPr>
          <w:rFonts w:ascii="Times New Roman" w:hAnsi="Times New Roman" w:cs="Times New Roman"/>
        </w:rPr>
        <w:t>Управлени</w:t>
      </w:r>
      <w:r w:rsidR="00C634EB">
        <w:rPr>
          <w:rFonts w:ascii="Times New Roman" w:hAnsi="Times New Roman" w:cs="Times New Roman"/>
        </w:rPr>
        <w:t>е</w:t>
      </w:r>
      <w:r w:rsidRPr="005878E0">
        <w:rPr>
          <w:rFonts w:ascii="Times New Roman" w:hAnsi="Times New Roman" w:cs="Times New Roman"/>
        </w:rPr>
        <w:t xml:space="preserve"> делами администрации Усть-Камчатского муниципального района – муниципальное казенное учреждение. </w:t>
      </w:r>
    </w:p>
    <w:p w:rsidR="00E67439" w:rsidRDefault="00E67439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5878E0">
        <w:rPr>
          <w:rFonts w:ascii="Times New Roman" w:hAnsi="Times New Roman" w:cs="Times New Roman"/>
          <w:noProof/>
          <w:sz w:val="24"/>
          <w:szCs w:val="24"/>
        </w:rPr>
        <w:lastRenderedPageBreak/>
        <w:t>реквизиты:</w:t>
      </w:r>
      <w:r w:rsidRPr="005878E0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от                   №</w:t>
      </w:r>
      <w:r w:rsidRPr="005878E0">
        <w:rPr>
          <w:rFonts w:ascii="Times New Roman" w:hAnsi="Times New Roman" w:cs="Times New Roman"/>
          <w:noProof/>
          <w:sz w:val="24"/>
          <w:szCs w:val="24"/>
        </w:rPr>
        <w:t>______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5878E0">
        <w:rPr>
          <w:rFonts w:ascii="Times New Roman" w:hAnsi="Times New Roman" w:cs="Times New Roman"/>
          <w:noProof/>
          <w:sz w:val="24"/>
          <w:szCs w:val="24"/>
        </w:rPr>
        <w:t>дата публикации___________________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8E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ind w:right="7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8E0">
        <w:rPr>
          <w:rFonts w:ascii="Times New Roman" w:hAnsi="Times New Roman" w:cs="Times New Roman"/>
          <w:b/>
          <w:sz w:val="24"/>
          <w:szCs w:val="24"/>
        </w:rPr>
        <w:t>к постановлению администрации Усть-Камчатского муниципального района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439" w:rsidRPr="00E67439" w:rsidRDefault="00E67439" w:rsidP="00E6743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6743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Об утверждении положения о </w:t>
      </w:r>
      <w:r w:rsidRPr="00E6743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создании и поддержании в состоянии постоянной готовности к использованию </w:t>
      </w:r>
      <w:r w:rsidRPr="00E67439">
        <w:rPr>
          <w:rFonts w:ascii="Times New Roman" w:hAnsi="Times New Roman" w:cs="Times New Roman"/>
          <w:b/>
          <w:bCs/>
          <w:sz w:val="28"/>
          <w:szCs w:val="28"/>
          <w:u w:val="single"/>
        </w:rPr>
        <w:t>защитных сооружений гражданской обороны и других объектов гражданской обороны на территории Усть-Камчатского муниципального района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78E0">
        <w:rPr>
          <w:rFonts w:ascii="Times New Roman" w:hAnsi="Times New Roman" w:cs="Times New Roman"/>
          <w:sz w:val="24"/>
          <w:szCs w:val="24"/>
        </w:rPr>
        <w:t xml:space="preserve"> Согласовано: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821"/>
        <w:gridCol w:w="1581"/>
        <w:gridCol w:w="1594"/>
        <w:gridCol w:w="1583"/>
      </w:tblGrid>
      <w:tr w:rsidR="005878E0" w:rsidRPr="005878E0" w:rsidTr="00991C82"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согласующего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Ф. И. О.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согласования</w:t>
            </w: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5878E0" w:rsidRPr="005878E0" w:rsidTr="00991C82">
        <w:trPr>
          <w:trHeight w:val="1489"/>
        </w:trPr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делами администрации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Усть-Камчатского муниципального района –муниципальное казенное учреждение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Писаренко Н.В.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E0" w:rsidRPr="005878E0" w:rsidTr="00991C82">
        <w:trPr>
          <w:trHeight w:val="1131"/>
        </w:trPr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 Управления делами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Усть-Камчатского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–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казенного учреждения                 Кирилкова Т.С.             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E0" w:rsidRPr="005878E0" w:rsidTr="00991C82">
        <w:trPr>
          <w:trHeight w:val="1131"/>
        </w:trPr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безопасности администрации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Усть-Камчатского муниципального района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Д.Л. 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878E0">
        <w:rPr>
          <w:rFonts w:ascii="Times New Roman" w:hAnsi="Times New Roman" w:cs="Times New Roman"/>
          <w:sz w:val="24"/>
          <w:szCs w:val="24"/>
        </w:rPr>
        <w:t>Результаты экспертизы на коррупциогенность_______________________________________________________________________________________________________________________________________________________________________________________________________________________</w:t>
      </w:r>
      <w:r w:rsidR="00557C96">
        <w:rPr>
          <w:rFonts w:ascii="Times New Roman" w:hAnsi="Times New Roman" w:cs="Times New Roman"/>
          <w:sz w:val="24"/>
          <w:szCs w:val="24"/>
        </w:rPr>
        <w:t>________</w:t>
      </w:r>
    </w:p>
    <w:p w:rsidR="00F82F1D" w:rsidRPr="008B1CDC" w:rsidRDefault="00F82F1D" w:rsidP="008B1C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61" w:type="dxa"/>
        <w:tblInd w:w="4928" w:type="dxa"/>
        <w:tblLook w:val="04A0"/>
      </w:tblPr>
      <w:tblGrid>
        <w:gridCol w:w="4961"/>
      </w:tblGrid>
      <w:tr w:rsidR="00A008B6" w:rsidRPr="00257D18" w:rsidTr="008B1CDC">
        <w:tc>
          <w:tcPr>
            <w:tcW w:w="4961" w:type="dxa"/>
          </w:tcPr>
          <w:p w:rsidR="005878E0" w:rsidRDefault="005878E0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8E0" w:rsidRDefault="005878E0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480B" w:rsidRPr="00AA480B" w:rsidRDefault="00F90897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AA480B" w:rsidRPr="00AA480B" w:rsidRDefault="00AA480B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AA480B" w:rsidRPr="00AA480B" w:rsidRDefault="00AA480B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A008B6" w:rsidRPr="007558D6" w:rsidRDefault="00AA480B" w:rsidP="005878E0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878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</w:t>
            </w: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5878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</w:t>
            </w:r>
          </w:p>
        </w:tc>
      </w:tr>
    </w:tbl>
    <w:p w:rsidR="007A71FF" w:rsidRPr="00257D18" w:rsidRDefault="007A71F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65BE4" w:rsidRPr="00165BE4" w:rsidRDefault="00165BE4" w:rsidP="00165BE4">
      <w:pPr>
        <w:shd w:val="clear" w:color="auto" w:fill="FFFFFF"/>
        <w:spacing w:before="312" w:line="240" w:lineRule="auto"/>
        <w:ind w:right="82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Положение</w:t>
      </w:r>
    </w:p>
    <w:p w:rsidR="00165BE4" w:rsidRPr="00165BE4" w:rsidRDefault="00165BE4" w:rsidP="00165BE4">
      <w:pPr>
        <w:shd w:val="clear" w:color="auto" w:fill="FFFFFF"/>
        <w:spacing w:line="240" w:lineRule="auto"/>
        <w:ind w:right="77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>о создании и поддержании в состоянии постоянной готовности</w:t>
      </w:r>
    </w:p>
    <w:p w:rsidR="00165BE4" w:rsidRPr="00165BE4" w:rsidRDefault="00165BE4" w:rsidP="00165BE4">
      <w:pPr>
        <w:shd w:val="clear" w:color="auto" w:fill="FFFFFF"/>
        <w:spacing w:line="240" w:lineRule="auto"/>
        <w:ind w:right="77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>к использованию защитных сооружений гражданской обороны и других</w:t>
      </w:r>
    </w:p>
    <w:p w:rsidR="00165BE4" w:rsidRPr="00165BE4" w:rsidRDefault="00165BE4" w:rsidP="00165BE4">
      <w:pPr>
        <w:shd w:val="clear" w:color="auto" w:fill="FFFFFF"/>
        <w:spacing w:line="240" w:lineRule="auto"/>
        <w:ind w:right="67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объектов гражданской обороны на </w:t>
      </w:r>
      <w:r w:rsidRPr="00991C82">
        <w:rPr>
          <w:rFonts w:ascii="Times New Roman" w:eastAsia="Times New Roman" w:hAnsi="Times New Roman" w:cs="Times New Roman"/>
          <w:sz w:val="28"/>
          <w:szCs w:val="28"/>
        </w:rPr>
        <w:t xml:space="preserve">территории 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</w:p>
    <w:p w:rsidR="007C63C6" w:rsidRDefault="007C63C6" w:rsidP="00165BE4">
      <w:pPr>
        <w:shd w:val="clear" w:color="auto" w:fill="FFFFFF"/>
        <w:spacing w:before="317" w:line="240" w:lineRule="auto"/>
        <w:ind w:left="3883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165BE4" w:rsidRDefault="00165BE4" w:rsidP="00165BE4">
      <w:pPr>
        <w:shd w:val="clear" w:color="auto" w:fill="FFFFFF"/>
        <w:spacing w:before="317" w:line="240" w:lineRule="auto"/>
        <w:ind w:left="3883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65BE4"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Pr="00165BE4">
        <w:rPr>
          <w:rFonts w:ascii="Times New Roman" w:eastAsia="Times New Roman" w:hAnsi="Times New Roman" w:cs="Times New Roman"/>
          <w:spacing w:val="-2"/>
          <w:sz w:val="28"/>
          <w:szCs w:val="28"/>
        </w:rPr>
        <w:t>Общие положения</w:t>
      </w:r>
    </w:p>
    <w:p w:rsidR="007C63C6" w:rsidRPr="00165BE4" w:rsidRDefault="007C63C6" w:rsidP="00165BE4">
      <w:pPr>
        <w:shd w:val="clear" w:color="auto" w:fill="FFFFFF"/>
        <w:spacing w:before="317" w:line="240" w:lineRule="auto"/>
        <w:ind w:left="3883"/>
        <w:contextualSpacing/>
        <w:rPr>
          <w:rFonts w:ascii="Times New Roman" w:hAnsi="Times New Roman" w:cs="Times New Roman"/>
        </w:rPr>
      </w:pPr>
    </w:p>
    <w:p w:rsidR="00165BE4" w:rsidRPr="00165BE4" w:rsidRDefault="00165BE4" w:rsidP="00165BE4">
      <w:pPr>
        <w:widowControl w:val="0"/>
        <w:numPr>
          <w:ilvl w:val="0"/>
          <w:numId w:val="9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317" w:after="0" w:line="240" w:lineRule="auto"/>
        <w:ind w:right="34" w:firstLine="730"/>
        <w:contextualSpacing/>
        <w:jc w:val="both"/>
        <w:rPr>
          <w:rFonts w:ascii="Times New Roman" w:hAnsi="Times New Roman" w:cs="Times New Roman"/>
          <w:spacing w:val="-32"/>
          <w:sz w:val="28"/>
          <w:szCs w:val="28"/>
        </w:rPr>
      </w:pPr>
      <w:proofErr w:type="gramStart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о создании и поддержании в состоянии 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постоянной готовности к использованию защитных сооружений гражданской 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обороны и иных объектов гражданской обороны на территории 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(далее - Положение) разработано в соответствии с Федеральным законом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обороны», приказами Министерства Российской Федерации</w:t>
      </w:r>
      <w:proofErr w:type="gramEnd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65BE4">
        <w:rPr>
          <w:rFonts w:ascii="Times New Roman" w:eastAsia="Times New Roman" w:hAnsi="Times New Roman" w:cs="Times New Roman"/>
          <w:sz w:val="28"/>
          <w:szCs w:val="28"/>
        </w:rPr>
        <w:t>по делам гражданской обороны, чрезвычайным ситуациям и ликвидации последствий стихийных бедствий от 15.12.2002 № 583 «Об утверждении и введении в действие правил эксплуатации защитных сооружений гражданской обороны» и от 21.07.2005</w:t>
      </w:r>
      <w:r w:rsidR="0019596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№ 575 «Об утверждении Порядка содержания и использования защитных сооружений гражданской обороны в мирное время» и определяет организацию работ по созданию в мирное время, на период мобилизации и военное время 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защитных сооружений</w:t>
      </w:r>
      <w:proofErr w:type="gramEnd"/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гражданской обороны на территории </w:t>
      </w:r>
      <w:r w:rsidR="00C71BB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Усть-Камчатского муниципального района 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поддержания их в состоянии постоянной готовности.</w:t>
      </w:r>
    </w:p>
    <w:p w:rsidR="00165BE4" w:rsidRPr="00165BE4" w:rsidRDefault="00165BE4" w:rsidP="00165BE4">
      <w:pPr>
        <w:widowControl w:val="0"/>
        <w:numPr>
          <w:ilvl w:val="0"/>
          <w:numId w:val="9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>К объектам гражданской обороны относятся:</w:t>
      </w:r>
    </w:p>
    <w:p w:rsidR="00165BE4" w:rsidRPr="00165BE4" w:rsidRDefault="00165BE4" w:rsidP="00165BE4">
      <w:pPr>
        <w:shd w:val="clear" w:color="auto" w:fill="FFFFFF"/>
        <w:tabs>
          <w:tab w:val="left" w:pos="1099"/>
        </w:tabs>
        <w:spacing w:line="240" w:lineRule="auto"/>
        <w:ind w:left="29" w:right="5" w:firstLine="734"/>
        <w:contextualSpacing/>
        <w:jc w:val="both"/>
        <w:rPr>
          <w:rFonts w:ascii="Times New Roman" w:hAnsi="Times New Roman" w:cs="Times New Roman"/>
        </w:rPr>
      </w:pPr>
      <w:r w:rsidRPr="00165BE4">
        <w:rPr>
          <w:rFonts w:ascii="Times New Roman" w:hAnsi="Times New Roman" w:cs="Times New Roman"/>
          <w:spacing w:val="-29"/>
          <w:sz w:val="28"/>
          <w:szCs w:val="28"/>
        </w:rPr>
        <w:t>1)</w:t>
      </w:r>
      <w:r w:rsidRPr="00165BE4">
        <w:rPr>
          <w:rFonts w:ascii="Times New Roman" w:hAnsi="Times New Roman" w:cs="Times New Roman"/>
          <w:sz w:val="28"/>
          <w:szCs w:val="28"/>
        </w:rPr>
        <w:tab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защитное сооружение гражданской обороны (далее - ЗС ГО) - это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специальное сооружение, предназначенное для защиты населения, личного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состава сил гражданской обороны, а также техники и имущества гражданской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обороны от воздействий средств нападения противника. ЗС ГО предназначены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для защиты укрываемых в военное время, а также при чрезвычайных ситуациях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мирного времени. ЗС ГО должны обеспечивать защиту укрываемых от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косвенного действия ядерных средств поражения, а также действия обычных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средств поражения и могут использоваться в мирное время для хозяйственных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нужд и обслуживания населения;</w:t>
      </w:r>
    </w:p>
    <w:p w:rsidR="0070762E" w:rsidRDefault="00165BE4" w:rsidP="0070762E">
      <w:pPr>
        <w:shd w:val="clear" w:color="auto" w:fill="FFFFFF"/>
        <w:tabs>
          <w:tab w:val="left" w:pos="1243"/>
        </w:tabs>
        <w:spacing w:before="5" w:line="240" w:lineRule="auto"/>
        <w:ind w:left="38" w:right="5" w:firstLine="710"/>
        <w:contextualSpacing/>
        <w:jc w:val="both"/>
        <w:rPr>
          <w:rFonts w:ascii="Times New Roman" w:hAnsi="Times New Roman" w:cs="Times New Roman"/>
        </w:rPr>
      </w:pPr>
      <w:r w:rsidRPr="00165BE4">
        <w:rPr>
          <w:rFonts w:ascii="Times New Roman" w:hAnsi="Times New Roman" w:cs="Times New Roman"/>
          <w:spacing w:val="-15"/>
          <w:sz w:val="28"/>
          <w:szCs w:val="28"/>
        </w:rPr>
        <w:t>2)</w:t>
      </w:r>
      <w:r w:rsidRPr="00165BE4">
        <w:rPr>
          <w:rFonts w:ascii="Times New Roman" w:hAnsi="Times New Roman" w:cs="Times New Roman"/>
          <w:sz w:val="28"/>
          <w:szCs w:val="28"/>
        </w:rPr>
        <w:tab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специализированное складское помещение (место хранения) -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 xml:space="preserve">помещение, предназначенное для </w:t>
      </w:r>
      <w:proofErr w:type="gramStart"/>
      <w:r w:rsidRPr="00165BE4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proofErr w:type="gramEnd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размещенного в нем имущества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гражданской обороны (средств индивидуальной и медицинской защиты,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приборов радиационной и химической разведки, радиационного контроля и др.)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и выдачи его в установленном порядке;</w:t>
      </w:r>
    </w:p>
    <w:p w:rsidR="001A0D90" w:rsidRPr="001A0D90" w:rsidRDefault="00165BE4" w:rsidP="0070762E">
      <w:pPr>
        <w:shd w:val="clear" w:color="auto" w:fill="FFFFFF"/>
        <w:tabs>
          <w:tab w:val="left" w:pos="1243"/>
        </w:tabs>
        <w:spacing w:before="5" w:line="240" w:lineRule="auto"/>
        <w:ind w:left="38" w:right="5" w:firstLine="710"/>
        <w:contextualSpacing/>
        <w:jc w:val="both"/>
        <w:rPr>
          <w:rFonts w:ascii="Times New Roman" w:hAnsi="Times New Roman" w:cs="Times New Roman"/>
        </w:rPr>
      </w:pPr>
      <w:r w:rsidRPr="001A0D90">
        <w:rPr>
          <w:rFonts w:ascii="Times New Roman" w:hAnsi="Times New Roman" w:cs="Times New Roman"/>
          <w:spacing w:val="-18"/>
          <w:sz w:val="28"/>
          <w:szCs w:val="28"/>
        </w:rPr>
        <w:t>3)</w:t>
      </w:r>
      <w:r w:rsidRPr="001A0D90">
        <w:rPr>
          <w:rFonts w:ascii="Times New Roman" w:hAnsi="Times New Roman" w:cs="Times New Roman"/>
          <w:sz w:val="28"/>
          <w:szCs w:val="28"/>
        </w:rPr>
        <w:tab/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санитарно-обмывочный пункт - комплекс помещений, технических и</w:t>
      </w:r>
      <w:r w:rsidR="00C71B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>материальных средств, предназначенных для смены одежды, обуви, санитарной</w:t>
      </w:r>
      <w:r w:rsidR="001A0D90" w:rsidRPr="001A0D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0D90" w:rsidRPr="001A0D90">
        <w:rPr>
          <w:rFonts w:ascii="Times New Roman" w:eastAsia="Times New Roman" w:hAnsi="Times New Roman" w:cs="Times New Roman"/>
          <w:sz w:val="28"/>
          <w:szCs w:val="28"/>
        </w:rPr>
        <w:lastRenderedPageBreak/>
        <w:t>обработки населения, контроля радиоактивного заражения (загрязнения) кожных покровов, средств индивидуальной защиты, специальной и личной одежды людей;</w:t>
      </w:r>
    </w:p>
    <w:p w:rsidR="001A0D90" w:rsidRPr="001A0D90" w:rsidRDefault="001A0D90" w:rsidP="001A0D90">
      <w:pPr>
        <w:widowControl w:val="0"/>
        <w:numPr>
          <w:ilvl w:val="0"/>
          <w:numId w:val="10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67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станция обеззараживания одежды - комплекс помещений, технических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материальных средств, предназначенных для специальной обработки одежды,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обуви, а также для пропитки одежды защитными составами;</w:t>
      </w:r>
    </w:p>
    <w:p w:rsidR="001A0D90" w:rsidRPr="001A0D90" w:rsidRDefault="001A0D90" w:rsidP="001A0D90">
      <w:pPr>
        <w:widowControl w:val="0"/>
        <w:numPr>
          <w:ilvl w:val="0"/>
          <w:numId w:val="10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58" w:firstLine="706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>станция обеззараживания техники - комплекс помещений, технических и материальных средств, предназначенных для специальной обработки подвижного состава транспорта;</w:t>
      </w:r>
    </w:p>
    <w:p w:rsidR="001A0D90" w:rsidRPr="001A0D90" w:rsidRDefault="001A0D90" w:rsidP="001A0D90">
      <w:pPr>
        <w:widowControl w:val="0"/>
        <w:numPr>
          <w:ilvl w:val="0"/>
          <w:numId w:val="10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53" w:firstLine="706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иные объекты гражданской обороны - объекты, предназначенные для </w:t>
      </w:r>
      <w:r w:rsidRPr="001A0D9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обеспечения проведения мероприятий по гражданской обороне, в том числе для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санитарной обработки людей и животных, дезактивации дорог, зданий и сооружений, специальной обработки одежды, транспортных средств и других неотложных работ.</w:t>
      </w:r>
    </w:p>
    <w:p w:rsidR="001A0D90" w:rsidRPr="001A0D90" w:rsidRDefault="001A0D90" w:rsidP="001A0D90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1A0D90" w:rsidRPr="001A0D90" w:rsidRDefault="001A0D90" w:rsidP="001A0D90">
      <w:pPr>
        <w:widowControl w:val="0"/>
        <w:numPr>
          <w:ilvl w:val="0"/>
          <w:numId w:val="1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14" w:right="43" w:firstLine="715"/>
        <w:contextualSpacing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>Санитарно-обмывочные пункты, станции обеззараживания одежды и техники и иные объекты гражданской обороны создаются для обеспечения радиационной, химической, биологической и медицинской защиты и первоочередного жизнеобеспечения населения, санитарной обработки людей и животных, дезактивации дорог, зданий и сооружений, специальной обработки одежды и транспортных средств.</w:t>
      </w:r>
    </w:p>
    <w:p w:rsidR="001A0D90" w:rsidRPr="001A0D90" w:rsidRDefault="001A0D90" w:rsidP="001A0D90">
      <w:pPr>
        <w:widowControl w:val="0"/>
        <w:numPr>
          <w:ilvl w:val="0"/>
          <w:numId w:val="1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5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>К ЗС ГО относятся:</w:t>
      </w:r>
    </w:p>
    <w:p w:rsidR="001A0D90" w:rsidRPr="001A0D90" w:rsidRDefault="001A0D90" w:rsidP="001A0D90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1A0D90" w:rsidRPr="001A0D90" w:rsidRDefault="001A0D90" w:rsidP="001A0D90">
      <w:pPr>
        <w:widowControl w:val="0"/>
        <w:numPr>
          <w:ilvl w:val="0"/>
          <w:numId w:val="13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29" w:right="34" w:firstLine="720"/>
        <w:contextualSpacing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убежище - ЗС ГО, предназначенное для защиты укрываемых в течение нормативного времени от расчетного воздействия поражающих факторов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ядерного и химического оружия и обычных средств поражения, бактериальных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(биологических) средств и поражающих концентраций аварийно химически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опасных веществ, возникающих при аварии на потенциально опасных объектах,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а также от высоких температур и продуктов горения при пожарах;</w:t>
      </w:r>
    </w:p>
    <w:p w:rsidR="001A0D90" w:rsidRPr="001A0D90" w:rsidRDefault="001A0D90" w:rsidP="001A0D90">
      <w:pPr>
        <w:widowControl w:val="0"/>
        <w:numPr>
          <w:ilvl w:val="0"/>
          <w:numId w:val="13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5" w:after="0" w:line="240" w:lineRule="auto"/>
        <w:ind w:left="29" w:right="29" w:firstLine="720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противорадиационное укрытие - ЗС ГО, предназначенное для защиты укрываемых от воздействия ионизирующих излучений при радиоактивном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заражении (загрязнении) местности и допускающее непрерывное пребывание в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нем укрываемых в течение нормативного времени;</w:t>
      </w:r>
    </w:p>
    <w:p w:rsidR="001A0D90" w:rsidRPr="001A0D90" w:rsidRDefault="001A0D90" w:rsidP="001A0D90">
      <w:pPr>
        <w:shd w:val="clear" w:color="auto" w:fill="FFFFFF"/>
        <w:tabs>
          <w:tab w:val="left" w:pos="1162"/>
        </w:tabs>
        <w:spacing w:line="240" w:lineRule="auto"/>
        <w:ind w:left="48" w:right="14" w:firstLine="706"/>
        <w:contextualSpacing/>
        <w:jc w:val="both"/>
        <w:rPr>
          <w:rFonts w:ascii="Times New Roman" w:hAnsi="Times New Roman" w:cs="Times New Roman"/>
        </w:rPr>
      </w:pPr>
      <w:r w:rsidRPr="001A0D90">
        <w:rPr>
          <w:rFonts w:ascii="Times New Roman" w:hAnsi="Times New Roman" w:cs="Times New Roman"/>
          <w:spacing w:val="-13"/>
          <w:sz w:val="28"/>
          <w:szCs w:val="28"/>
        </w:rPr>
        <w:t>3)</w:t>
      </w:r>
      <w:r w:rsidRPr="001A0D90">
        <w:rPr>
          <w:rFonts w:ascii="Times New Roman" w:hAnsi="Times New Roman" w:cs="Times New Roman"/>
          <w:sz w:val="28"/>
          <w:szCs w:val="28"/>
        </w:rPr>
        <w:tab/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укрытие - ЗС ГО, предназначенное для защиты укрываемых от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br/>
        <w:t>фугасного и осколочного действия обычных средств поражения, поражения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br/>
        <w:t>обломками строительных конструкций, а также от обрушения конструкций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br/>
        <w:t>вышерасположенных этажей зданий различной этажности;</w:t>
      </w:r>
    </w:p>
    <w:p w:rsidR="001A0D90" w:rsidRPr="001A0D90" w:rsidRDefault="001A0D90" w:rsidP="001A0D90">
      <w:pPr>
        <w:shd w:val="clear" w:color="auto" w:fill="FFFFFF"/>
        <w:tabs>
          <w:tab w:val="left" w:pos="1008"/>
        </w:tabs>
        <w:spacing w:line="240" w:lineRule="auto"/>
        <w:ind w:left="730"/>
        <w:contextualSpacing/>
        <w:rPr>
          <w:rFonts w:ascii="Times New Roman" w:hAnsi="Times New Roman" w:cs="Times New Roman"/>
        </w:rPr>
      </w:pPr>
      <w:r w:rsidRPr="001A0D90">
        <w:rPr>
          <w:rFonts w:ascii="Times New Roman" w:hAnsi="Times New Roman" w:cs="Times New Roman"/>
          <w:spacing w:val="-21"/>
          <w:sz w:val="28"/>
          <w:szCs w:val="28"/>
        </w:rPr>
        <w:t>5.</w:t>
      </w:r>
      <w:r w:rsidRPr="001A0D90">
        <w:rPr>
          <w:rFonts w:ascii="Times New Roman" w:hAnsi="Times New Roman" w:cs="Times New Roman"/>
          <w:sz w:val="28"/>
          <w:szCs w:val="28"/>
        </w:rPr>
        <w:tab/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>Убежища создаются:</w:t>
      </w:r>
    </w:p>
    <w:p w:rsidR="00E168A0" w:rsidRDefault="001A0D90" w:rsidP="00E168A0">
      <w:pPr>
        <w:widowControl w:val="0"/>
        <w:numPr>
          <w:ilvl w:val="0"/>
          <w:numId w:val="14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left="48" w:right="5" w:firstLine="725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максимальной по численности работающей в военное время смены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работников организации, имеющей мобилизационное задание (заказ) (далее -наибольшая работающая смена организации) и отнесенной к категории особой важности по гражданской обороне, независимо от места ее расположения, а также для наибольшей работающей смены организации, отнесенной к первой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или второй категории по гражданской обороне и расположенной на территории,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отнесенной к группе по гражданской обороне;</w:t>
      </w:r>
    </w:p>
    <w:p w:rsidR="00E168A0" w:rsidRPr="00E168A0" w:rsidRDefault="001A0D90" w:rsidP="00E168A0">
      <w:pPr>
        <w:widowControl w:val="0"/>
        <w:numPr>
          <w:ilvl w:val="0"/>
          <w:numId w:val="14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left="48" w:right="5" w:firstLine="725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z w:val="28"/>
          <w:szCs w:val="28"/>
        </w:rPr>
        <w:t>для работников максимальной по численности работающей в мирное</w:t>
      </w:r>
      <w:r w:rsidR="00E168A0" w:rsidRPr="00E168A0">
        <w:rPr>
          <w:rFonts w:ascii="Times New Roman" w:eastAsia="Times New Roman" w:hAnsi="Times New Roman" w:cs="Times New Roman"/>
          <w:sz w:val="28"/>
          <w:szCs w:val="28"/>
        </w:rPr>
        <w:t xml:space="preserve"> время смены организации, эксплуатирующей ядерные установки (атомные </w:t>
      </w:r>
      <w:r w:rsidR="00E168A0" w:rsidRPr="00E168A0">
        <w:rPr>
          <w:rFonts w:ascii="Times New Roman" w:eastAsia="Times New Roman" w:hAnsi="Times New Roman" w:cs="Times New Roman"/>
          <w:sz w:val="28"/>
          <w:szCs w:val="28"/>
        </w:rPr>
        <w:lastRenderedPageBreak/>
        <w:t>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</w:p>
    <w:p w:rsidR="00E168A0" w:rsidRPr="00E168A0" w:rsidRDefault="00E168A0" w:rsidP="00E168A0">
      <w:pPr>
        <w:shd w:val="clear" w:color="auto" w:fill="FFFFFF"/>
        <w:tabs>
          <w:tab w:val="left" w:pos="989"/>
        </w:tabs>
        <w:spacing w:line="240" w:lineRule="auto"/>
        <w:ind w:left="715"/>
        <w:contextualSpacing/>
        <w:rPr>
          <w:rFonts w:ascii="Times New Roman" w:hAnsi="Times New Roman" w:cs="Times New Roman"/>
        </w:rPr>
      </w:pPr>
      <w:r w:rsidRPr="00E168A0">
        <w:rPr>
          <w:rFonts w:ascii="Times New Roman" w:hAnsi="Times New Roman" w:cs="Times New Roman"/>
          <w:spacing w:val="-22"/>
          <w:sz w:val="28"/>
          <w:szCs w:val="28"/>
        </w:rPr>
        <w:t>6.</w:t>
      </w:r>
      <w:r w:rsidRPr="00E168A0">
        <w:rPr>
          <w:rFonts w:ascii="Times New Roman" w:hAnsi="Times New Roman" w:cs="Times New Roman"/>
          <w:sz w:val="28"/>
          <w:szCs w:val="28"/>
        </w:rPr>
        <w:tab/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Противорадиационные укрытия создаются:</w:t>
      </w:r>
    </w:p>
    <w:p w:rsidR="00E168A0" w:rsidRPr="00E168A0" w:rsidRDefault="00E168A0" w:rsidP="00E168A0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" w:right="62" w:firstLine="710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наибольшей работающей смены организации, отнесенной к первой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 xml:space="preserve">или второй категории по гражданской обороне, расположенной в зоне </w:t>
      </w:r>
      <w:r w:rsidRPr="00E168A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возможного радиоактивного заражения (загрязнения) за пределами территории,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отнесенной к группе по гражданской обороне;</w:t>
      </w:r>
    </w:p>
    <w:p w:rsidR="00E168A0" w:rsidRPr="00E168A0" w:rsidRDefault="00E168A0" w:rsidP="00E168A0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" w:right="58" w:firstLine="710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для нетранспортабельных больных и обслуживающего их медицинского </w:t>
      </w: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персонала, находящегося в учреждении здравоохранения, расположенном в зоне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возможного радиоактивного заражения (загрязнения).</w:t>
      </w:r>
    </w:p>
    <w:p w:rsidR="00E168A0" w:rsidRPr="00E168A0" w:rsidRDefault="00E168A0" w:rsidP="00E168A0">
      <w:pPr>
        <w:shd w:val="clear" w:color="auto" w:fill="FFFFFF"/>
        <w:tabs>
          <w:tab w:val="left" w:pos="989"/>
        </w:tabs>
        <w:spacing w:line="240" w:lineRule="auto"/>
        <w:ind w:left="715"/>
        <w:contextualSpacing/>
        <w:rPr>
          <w:rFonts w:ascii="Times New Roman" w:hAnsi="Times New Roman" w:cs="Times New Roman"/>
        </w:rPr>
      </w:pPr>
      <w:r w:rsidRPr="00E168A0">
        <w:rPr>
          <w:rFonts w:ascii="Times New Roman" w:hAnsi="Times New Roman" w:cs="Times New Roman"/>
          <w:spacing w:val="-19"/>
          <w:sz w:val="28"/>
          <w:szCs w:val="28"/>
        </w:rPr>
        <w:t>7.</w:t>
      </w:r>
      <w:r w:rsidRPr="00E168A0">
        <w:rPr>
          <w:rFonts w:ascii="Times New Roman" w:hAnsi="Times New Roman" w:cs="Times New Roman"/>
          <w:sz w:val="28"/>
          <w:szCs w:val="28"/>
        </w:rPr>
        <w:tab/>
      </w:r>
      <w:r w:rsidRPr="00E168A0">
        <w:rPr>
          <w:rFonts w:ascii="Times New Roman" w:eastAsia="Times New Roman" w:hAnsi="Times New Roman" w:cs="Times New Roman"/>
          <w:spacing w:val="-1"/>
          <w:sz w:val="28"/>
          <w:szCs w:val="28"/>
        </w:rPr>
        <w:t>Укрытия создаются:</w:t>
      </w:r>
    </w:p>
    <w:p w:rsidR="00E168A0" w:rsidRPr="00E168A0" w:rsidRDefault="00E168A0" w:rsidP="00E168A0">
      <w:pPr>
        <w:widowControl w:val="0"/>
        <w:numPr>
          <w:ilvl w:val="0"/>
          <w:numId w:val="16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19" w:right="53" w:firstLine="710"/>
        <w:contextualSpacing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наибольшей работающей смены организации, отнесенной к первой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 xml:space="preserve">или второй категории по гражданской обороне, расположенной за пределами </w:t>
      </w: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территории, отнесенной к группе по гражданской обороне, вне зоны возможного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радиоактивного заражения (загрязнения);</w:t>
      </w:r>
    </w:p>
    <w:p w:rsidR="00E168A0" w:rsidRPr="00C71BB0" w:rsidRDefault="00E168A0" w:rsidP="00E168A0">
      <w:pPr>
        <w:widowControl w:val="0"/>
        <w:numPr>
          <w:ilvl w:val="0"/>
          <w:numId w:val="16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19" w:right="34" w:firstLine="710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для нетранспортабельных больных и обслуживающего их медицинского </w:t>
      </w:r>
      <w:r w:rsidRPr="00E168A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персонала, находящегося в учреждении здравоохранения, расположенном на </w:t>
      </w: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территории, отнесенной к группе по гражданской обороне, вне зоны возможного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радиоактивного заражения (загрязнения).</w:t>
      </w:r>
    </w:p>
    <w:p w:rsidR="00C71BB0" w:rsidRPr="00E168A0" w:rsidRDefault="00C71BB0" w:rsidP="00C71BB0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729" w:right="3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E168A0" w:rsidRDefault="00E168A0" w:rsidP="00E168A0">
      <w:pPr>
        <w:shd w:val="clear" w:color="auto" w:fill="FFFFFF"/>
        <w:spacing w:before="307" w:line="240" w:lineRule="auto"/>
        <w:ind w:left="5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68A0">
        <w:rPr>
          <w:rFonts w:ascii="Times New Roman" w:hAnsi="Times New Roman" w:cs="Times New Roman"/>
          <w:sz w:val="28"/>
          <w:szCs w:val="28"/>
        </w:rPr>
        <w:t xml:space="preserve">2.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Порядок создания объектов гражданской обороны</w:t>
      </w:r>
    </w:p>
    <w:p w:rsidR="00C71BB0" w:rsidRPr="00E168A0" w:rsidRDefault="00C71BB0" w:rsidP="00E168A0">
      <w:pPr>
        <w:shd w:val="clear" w:color="auto" w:fill="FFFFFF"/>
        <w:spacing w:before="307" w:line="240" w:lineRule="auto"/>
        <w:ind w:left="5"/>
        <w:contextualSpacing/>
        <w:jc w:val="center"/>
        <w:rPr>
          <w:rFonts w:ascii="Times New Roman" w:hAnsi="Times New Roman" w:cs="Times New Roman"/>
        </w:rPr>
      </w:pPr>
    </w:p>
    <w:p w:rsidR="00E168A0" w:rsidRPr="009750E8" w:rsidRDefault="00E168A0" w:rsidP="00E168A0">
      <w:pPr>
        <w:shd w:val="clear" w:color="auto" w:fill="FFFFFF"/>
        <w:tabs>
          <w:tab w:val="left" w:pos="989"/>
        </w:tabs>
        <w:spacing w:before="322" w:line="240" w:lineRule="auto"/>
        <w:ind w:left="715"/>
        <w:contextualSpacing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21"/>
          <w:sz w:val="28"/>
          <w:szCs w:val="28"/>
        </w:rPr>
        <w:t>8.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>Администрация Усть-Камчатского муниципального района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168A0" w:rsidRPr="009750E8" w:rsidRDefault="00E168A0" w:rsidP="00E168A0">
      <w:pPr>
        <w:shd w:val="clear" w:color="auto" w:fill="FFFFFF"/>
        <w:tabs>
          <w:tab w:val="left" w:pos="1109"/>
        </w:tabs>
        <w:spacing w:line="240" w:lineRule="auto"/>
        <w:ind w:left="38" w:right="34" w:firstLine="730"/>
        <w:contextualSpacing/>
        <w:jc w:val="both"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26"/>
          <w:sz w:val="28"/>
          <w:szCs w:val="28"/>
        </w:rPr>
        <w:t>1)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 потребность в ЗС ГО для укрытия должностных лиц и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br/>
        <w:t xml:space="preserve">сотрудников 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структурных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 xml:space="preserve">органов 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Усть-Камчатского муниципального района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>подведомственных организаций в соответствии с полномочиями в области</w:t>
      </w:r>
      <w:r w:rsidR="00C71BB0"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гражданской обороны, а также потребност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ь в других объектах гражданской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обороны;</w:t>
      </w:r>
    </w:p>
    <w:p w:rsidR="00E168A0" w:rsidRPr="009750E8" w:rsidRDefault="00E168A0" w:rsidP="00E168A0">
      <w:pPr>
        <w:shd w:val="clear" w:color="auto" w:fill="FFFFFF"/>
        <w:tabs>
          <w:tab w:val="left" w:pos="1243"/>
        </w:tabs>
        <w:spacing w:before="5" w:line="240" w:lineRule="auto"/>
        <w:ind w:left="38" w:right="24" w:firstLine="710"/>
        <w:contextualSpacing/>
        <w:jc w:val="both"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13"/>
          <w:sz w:val="28"/>
          <w:szCs w:val="28"/>
        </w:rPr>
        <w:t>2)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в мирное время созда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т, сохраня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 существующие объекты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br/>
      </w:r>
      <w:r w:rsidRPr="009750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гражданской </w:t>
      </w:r>
      <w:proofErr w:type="gramStart"/>
      <w:r w:rsidRPr="009750E8">
        <w:rPr>
          <w:rFonts w:ascii="Times New Roman" w:eastAsia="Times New Roman" w:hAnsi="Times New Roman" w:cs="Times New Roman"/>
          <w:spacing w:val="-2"/>
          <w:sz w:val="28"/>
          <w:szCs w:val="28"/>
        </w:rPr>
        <w:t>обороны</w:t>
      </w:r>
      <w:proofErr w:type="gramEnd"/>
      <w:r w:rsidRPr="009750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поддерживают их в состоянии постоянной готовности к</w:t>
      </w:r>
      <w:r w:rsidRPr="009750E8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использованию;</w:t>
      </w:r>
    </w:p>
    <w:p w:rsidR="00E168A0" w:rsidRPr="009750E8" w:rsidRDefault="00E168A0" w:rsidP="00E168A0">
      <w:pPr>
        <w:shd w:val="clear" w:color="auto" w:fill="FFFFFF"/>
        <w:tabs>
          <w:tab w:val="left" w:pos="1061"/>
        </w:tabs>
        <w:spacing w:line="240" w:lineRule="auto"/>
        <w:ind w:left="48" w:right="14" w:firstLine="706"/>
        <w:contextualSpacing/>
        <w:jc w:val="both"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15"/>
          <w:sz w:val="28"/>
          <w:szCs w:val="28"/>
        </w:rPr>
        <w:t>3)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>осуществля</w:t>
      </w:r>
      <w:r w:rsidR="00991C8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 </w:t>
      </w:r>
      <w:proofErr w:type="gramStart"/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созданием объектов гражданской обороны и</w:t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поддержанием их в состоянии постоянной готовности к использованию;</w:t>
      </w:r>
    </w:p>
    <w:p w:rsidR="00E168A0" w:rsidRPr="009750E8" w:rsidRDefault="00E168A0" w:rsidP="00E168A0">
      <w:pPr>
        <w:widowControl w:val="0"/>
        <w:numPr>
          <w:ilvl w:val="0"/>
          <w:numId w:val="17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38" w:after="0" w:line="240" w:lineRule="auto"/>
        <w:ind w:left="43" w:right="14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750E8">
        <w:rPr>
          <w:rFonts w:ascii="Times New Roman" w:eastAsia="Times New Roman" w:hAnsi="Times New Roman" w:cs="Times New Roman"/>
          <w:sz w:val="28"/>
          <w:szCs w:val="28"/>
        </w:rPr>
        <w:t>вед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 учет существующих и создаваемых объектов гражданской обороны.</w:t>
      </w:r>
    </w:p>
    <w:p w:rsidR="009C474D" w:rsidRPr="00991C82" w:rsidRDefault="00E168A0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91C82">
        <w:rPr>
          <w:rFonts w:ascii="Times New Roman" w:hAnsi="Times New Roman" w:cs="Times New Roman"/>
          <w:spacing w:val="-15"/>
          <w:sz w:val="28"/>
          <w:szCs w:val="28"/>
        </w:rPr>
        <w:t>9.</w:t>
      </w:r>
      <w:r w:rsidRPr="00991C82">
        <w:rPr>
          <w:rFonts w:ascii="Times New Roman" w:hAnsi="Times New Roman" w:cs="Times New Roman"/>
          <w:sz w:val="28"/>
          <w:szCs w:val="28"/>
        </w:rPr>
        <w:tab/>
      </w:r>
      <w:r w:rsidRPr="00991C82">
        <w:rPr>
          <w:rFonts w:ascii="Times New Roman" w:eastAsia="Times New Roman" w:hAnsi="Times New Roman" w:cs="Times New Roman"/>
          <w:sz w:val="28"/>
          <w:szCs w:val="28"/>
        </w:rPr>
        <w:t xml:space="preserve">Организации, подведомственные </w:t>
      </w:r>
      <w:r w:rsidR="00C71BB0" w:rsidRPr="00991C82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 (далее – администрация УК МР)</w:t>
      </w:r>
      <w:r w:rsidRPr="00991C8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C474D" w:rsidRPr="00991C82" w:rsidRDefault="009C474D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91C82">
        <w:rPr>
          <w:rFonts w:ascii="Times New Roman" w:hAnsi="Times New Roman" w:cs="Times New Roman"/>
          <w:sz w:val="28"/>
          <w:szCs w:val="28"/>
        </w:rPr>
        <w:t>1</w:t>
      </w:r>
      <w:r w:rsidR="00E168A0" w:rsidRPr="00991C82">
        <w:rPr>
          <w:rFonts w:ascii="Times New Roman" w:hAnsi="Times New Roman" w:cs="Times New Roman"/>
          <w:sz w:val="28"/>
          <w:szCs w:val="28"/>
        </w:rPr>
        <w:t xml:space="preserve">) </w:t>
      </w:r>
      <w:r w:rsidR="00E168A0" w:rsidRPr="00991C82">
        <w:rPr>
          <w:rFonts w:ascii="Times New Roman" w:eastAsia="Times New Roman" w:hAnsi="Times New Roman" w:cs="Times New Roman"/>
          <w:sz w:val="28"/>
          <w:szCs w:val="28"/>
        </w:rPr>
        <w:t xml:space="preserve">создают в мирное время по согласованию с </w:t>
      </w:r>
      <w:r w:rsidR="00C71BB0" w:rsidRPr="00991C82">
        <w:rPr>
          <w:rFonts w:ascii="Times New Roman" w:eastAsia="Times New Roman" w:hAnsi="Times New Roman" w:cs="Times New Roman"/>
          <w:sz w:val="28"/>
          <w:szCs w:val="28"/>
        </w:rPr>
        <w:t>администрацией УК МР</w:t>
      </w:r>
      <w:r w:rsidR="00E168A0" w:rsidRPr="00991C82">
        <w:rPr>
          <w:rFonts w:ascii="Times New Roman" w:eastAsia="Times New Roman" w:hAnsi="Times New Roman" w:cs="Times New Roman"/>
          <w:spacing w:val="-1"/>
          <w:sz w:val="28"/>
          <w:szCs w:val="28"/>
        </w:rPr>
        <w:t>, в сфере ведения</w:t>
      </w:r>
      <w:r w:rsidR="004A613B" w:rsidRPr="00991C82">
        <w:rPr>
          <w:rFonts w:eastAsia="Times New Roman"/>
          <w:sz w:val="28"/>
          <w:szCs w:val="28"/>
        </w:rPr>
        <w:t xml:space="preserve"> </w:t>
      </w:r>
      <w:r w:rsidR="004A613B" w:rsidRPr="00991C82">
        <w:rPr>
          <w:rFonts w:ascii="Times New Roman" w:eastAsia="Times New Roman" w:hAnsi="Times New Roman" w:cs="Times New Roman"/>
          <w:sz w:val="28"/>
          <w:szCs w:val="28"/>
        </w:rPr>
        <w:t>которых они находятся, объекты гражданской обороны;</w:t>
      </w:r>
    </w:p>
    <w:p w:rsidR="009C474D" w:rsidRPr="00991C82" w:rsidRDefault="009C474D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91C82">
        <w:rPr>
          <w:rFonts w:ascii="Times New Roman" w:hAnsi="Times New Roman" w:cs="Times New Roman"/>
          <w:sz w:val="28"/>
          <w:szCs w:val="28"/>
        </w:rPr>
        <w:t>2)</w:t>
      </w:r>
      <w:r w:rsidRPr="00991C82">
        <w:rPr>
          <w:rFonts w:ascii="Times New Roman" w:hAnsi="Times New Roman" w:cs="Times New Roman"/>
        </w:rPr>
        <w:t xml:space="preserve"> </w:t>
      </w:r>
      <w:r w:rsidR="004A613B" w:rsidRPr="00991C82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сохранность существующих объектов гражданской обороны, </w:t>
      </w:r>
      <w:r w:rsidR="00354A9B" w:rsidRPr="00991C82">
        <w:rPr>
          <w:rFonts w:ascii="Times New Roman" w:hAnsi="Times New Roman" w:cs="Times New Roman"/>
          <w:sz w:val="28"/>
          <w:szCs w:val="28"/>
        </w:rPr>
        <w:t>в том числе сооружений метрополитенов, используемых в качестве защитных сооружений гражданской обороны,</w:t>
      </w:r>
      <w:r w:rsidR="00354A9B" w:rsidRPr="00991C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613B" w:rsidRPr="00991C82">
        <w:rPr>
          <w:rFonts w:ascii="Times New Roman" w:eastAsia="Times New Roman" w:hAnsi="Times New Roman" w:cs="Times New Roman"/>
          <w:sz w:val="28"/>
          <w:szCs w:val="28"/>
        </w:rPr>
        <w:t>принимают меры по поддержанию их в состоянии постоянной готовности к использованию;</w:t>
      </w:r>
    </w:p>
    <w:p w:rsidR="004A613B" w:rsidRPr="009C474D" w:rsidRDefault="009C474D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C474D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4A613B" w:rsidRPr="009C474D">
        <w:rPr>
          <w:rFonts w:ascii="Times New Roman" w:eastAsia="Times New Roman" w:hAnsi="Times New Roman" w:cs="Times New Roman"/>
          <w:sz w:val="28"/>
          <w:szCs w:val="28"/>
        </w:rPr>
        <w:t>ведут учет существующих и создаваемых объектов гражданской обороны.</w:t>
      </w:r>
    </w:p>
    <w:p w:rsidR="004A613B" w:rsidRPr="00063530" w:rsidRDefault="004A613B" w:rsidP="00AF6833">
      <w:pPr>
        <w:spacing w:line="240" w:lineRule="auto"/>
        <w:contextualSpacing/>
        <w:rPr>
          <w:rFonts w:ascii="Times New Roman" w:hAnsi="Times New Roman" w:cs="Times New Roman"/>
          <w:sz w:val="2"/>
          <w:szCs w:val="2"/>
          <w:highlight w:val="yellow"/>
        </w:rPr>
      </w:pPr>
    </w:p>
    <w:p w:rsidR="004A613B" w:rsidRPr="00991C82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62" w:firstLine="734"/>
        <w:contextualSpacing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991C82">
        <w:rPr>
          <w:rFonts w:ascii="Times New Roman" w:eastAsia="Times New Roman" w:hAnsi="Times New Roman" w:cs="Times New Roman"/>
          <w:sz w:val="28"/>
          <w:szCs w:val="28"/>
        </w:rPr>
        <w:t xml:space="preserve">Создание объектов гражданской обороны в мирное время осуществляется на основании планов, разрабатываемых </w:t>
      </w:r>
      <w:r w:rsidR="00C71BB0" w:rsidRPr="00991C82">
        <w:rPr>
          <w:rFonts w:ascii="Times New Roman" w:eastAsia="Times New Roman" w:hAnsi="Times New Roman" w:cs="Times New Roman"/>
          <w:sz w:val="28"/>
          <w:szCs w:val="28"/>
        </w:rPr>
        <w:t>администрацией УК МР</w:t>
      </w:r>
      <w:r w:rsidRPr="00991C8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согласованных с Главным </w:t>
      </w:r>
      <w:r w:rsidRPr="00991C82">
        <w:rPr>
          <w:rFonts w:ascii="Times New Roman" w:eastAsia="Times New Roman" w:hAnsi="Times New Roman" w:cs="Times New Roman"/>
          <w:sz w:val="28"/>
          <w:szCs w:val="28"/>
        </w:rPr>
        <w:t>управлением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краю.</w:t>
      </w:r>
    </w:p>
    <w:p w:rsidR="004A613B" w:rsidRPr="009C474D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62" w:firstLine="734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9C474D">
        <w:rPr>
          <w:rFonts w:ascii="Times New Roman" w:eastAsia="Times New Roman" w:hAnsi="Times New Roman" w:cs="Times New Roman"/>
          <w:sz w:val="28"/>
          <w:szCs w:val="28"/>
        </w:rPr>
        <w:t>Создание объектов гражданской обороны в период мобилизации и в военное время осуществляется в соответствии с п</w:t>
      </w:r>
      <w:bookmarkStart w:id="1" w:name="_GoBack"/>
      <w:bookmarkEnd w:id="1"/>
      <w:r w:rsidRPr="009C474D">
        <w:rPr>
          <w:rFonts w:ascii="Times New Roman" w:eastAsia="Times New Roman" w:hAnsi="Times New Roman" w:cs="Times New Roman"/>
          <w:sz w:val="28"/>
          <w:szCs w:val="28"/>
        </w:rPr>
        <w:t xml:space="preserve">ланами гражданской обороны и защиты населения </w:t>
      </w:r>
      <w:r w:rsidR="00FE6B8B" w:rsidRPr="009C474D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</w:t>
      </w:r>
      <w:r w:rsidR="00583B14" w:rsidRPr="009C474D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4A613B" w:rsidRPr="00AF6833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43" w:firstLine="734"/>
        <w:contextualSpacing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AF6833">
        <w:rPr>
          <w:rFonts w:ascii="Times New Roman" w:eastAsia="Times New Roman" w:hAnsi="Times New Roman" w:cs="Times New Roman"/>
          <w:sz w:val="28"/>
          <w:szCs w:val="28"/>
        </w:rPr>
        <w:t xml:space="preserve">Создание объектов гражданской обороны осуществляется за счет </w:t>
      </w:r>
      <w:r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приспособления существующих, реконструируемых и вновь строящихся зданий </w:t>
      </w:r>
      <w:r w:rsidRPr="00AF683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 сооружений, которые по своему предназначению могут быть использованы как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ЗС ГО и другие объекты гражданской обороны, а также строительства этих объектов.</w:t>
      </w:r>
    </w:p>
    <w:p w:rsidR="004A613B" w:rsidRPr="00AF6833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34" w:firstLine="734"/>
        <w:contextualSpacing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AF68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качестве объектов гражданской обороны также могут использоваться </w:t>
      </w:r>
      <w:r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объекты, предназначенные для обеспечения защиты от чрезвычайных ситуаций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природного и техногенного характера.</w:t>
      </w:r>
    </w:p>
    <w:p w:rsidR="004A613B" w:rsidRPr="00AF6833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34" w:firstLine="734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AF6833">
        <w:rPr>
          <w:rFonts w:ascii="Times New Roman" w:eastAsia="Times New Roman" w:hAnsi="Times New Roman" w:cs="Times New Roman"/>
          <w:sz w:val="28"/>
          <w:szCs w:val="28"/>
        </w:rPr>
        <w:t xml:space="preserve">ЗС ГО должны располагать в местах наибольшего сосредоточения </w:t>
      </w:r>
      <w:r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укрываемых. Радиус сбора укрываемых должен составлять не более 500 метров для ЗС ГО, расположенных на территориях, отнесенных к особой группе по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гражданской обороне, а для иных территорий - не более 1000 метров. При подвозе укрываемых автотранспортом радиус сбора укрываемых в противорадиационные укрытия возможно увеличивать - до 20 километров.</w:t>
      </w:r>
    </w:p>
    <w:p w:rsidR="00FE6B8B" w:rsidRDefault="00FE6B8B" w:rsidP="00AF6833">
      <w:pPr>
        <w:shd w:val="clear" w:color="auto" w:fill="FFFFFF"/>
        <w:spacing w:before="317" w:line="240" w:lineRule="auto"/>
        <w:ind w:left="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A613B" w:rsidRDefault="004A613B" w:rsidP="00AF6833">
      <w:pPr>
        <w:shd w:val="clear" w:color="auto" w:fill="FFFFFF"/>
        <w:spacing w:before="317" w:line="240" w:lineRule="auto"/>
        <w:ind w:left="4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6833">
        <w:rPr>
          <w:rFonts w:ascii="Times New Roman" w:hAnsi="Times New Roman" w:cs="Times New Roman"/>
          <w:sz w:val="28"/>
          <w:szCs w:val="28"/>
        </w:rPr>
        <w:t xml:space="preserve">3.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Учет объектов гражданской обороны</w:t>
      </w:r>
    </w:p>
    <w:p w:rsidR="00FE6B8B" w:rsidRPr="00AF6833" w:rsidRDefault="00FE6B8B" w:rsidP="00AF6833">
      <w:pPr>
        <w:shd w:val="clear" w:color="auto" w:fill="FFFFFF"/>
        <w:spacing w:before="317" w:line="240" w:lineRule="auto"/>
        <w:ind w:left="48"/>
        <w:contextualSpacing/>
        <w:jc w:val="center"/>
        <w:rPr>
          <w:rFonts w:ascii="Times New Roman" w:hAnsi="Times New Roman" w:cs="Times New Roman"/>
        </w:rPr>
      </w:pPr>
    </w:p>
    <w:p w:rsidR="004A613B" w:rsidRPr="00AF6833" w:rsidRDefault="00991C82" w:rsidP="00991C82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before="312"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15. Уче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 xml:space="preserve">т объектов гражданской обороны расположенных на территории </w:t>
      </w:r>
      <w:r w:rsidR="00583B14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 xml:space="preserve"> ведется в </w:t>
      </w:r>
      <w:r w:rsidR="00FE6B8B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, в организациях, имеющих на балансе ЗС ГО (далее -</w:t>
      </w:r>
      <w:r w:rsidR="000E6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балансодержатели ЗС ГО), в журналах учета объектов гражданской обороны.</w:t>
      </w:r>
    </w:p>
    <w:p w:rsidR="004A613B" w:rsidRPr="00AF6833" w:rsidRDefault="00991C82" w:rsidP="00991C82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right="5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16. 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учета специализированных складских помещений (мест хранения), санитарно-обмывочных пунктов, станций обеззараживания </w:t>
      </w:r>
      <w:r w:rsidR="004A613B" w:rsidRPr="00AF683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одежды и техники и иных объектов гражданской обороны является нормативный </w:t>
      </w:r>
      <w:r w:rsidR="004A613B"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правовой акт либо иной распорядительный документ балансодержателя ЗС ГО, 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определяющий статус вышеуказанных объектов как объектов гражданской обороны.</w:t>
      </w:r>
    </w:p>
    <w:p w:rsidR="003146DA" w:rsidRPr="003146DA" w:rsidRDefault="00991C82" w:rsidP="003146DA">
      <w:pPr>
        <w:shd w:val="clear" w:color="auto" w:fill="FFFFFF"/>
        <w:spacing w:line="240" w:lineRule="auto"/>
        <w:ind w:right="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2"/>
          <w:sz w:val="28"/>
          <w:szCs w:val="28"/>
        </w:rPr>
        <w:t xml:space="preserve">            </w:t>
      </w:r>
      <w:r w:rsidR="004A613B" w:rsidRPr="003146DA">
        <w:rPr>
          <w:rFonts w:ascii="Times New Roman" w:hAnsi="Times New Roman" w:cs="Times New Roman"/>
          <w:spacing w:val="-22"/>
          <w:sz w:val="28"/>
          <w:szCs w:val="28"/>
        </w:rPr>
        <w:t>17.</w:t>
      </w:r>
      <w:r w:rsidR="004A613B" w:rsidRPr="003146DA">
        <w:rPr>
          <w:rFonts w:ascii="Times New Roman" w:hAnsi="Times New Roman" w:cs="Times New Roman"/>
          <w:sz w:val="28"/>
          <w:szCs w:val="28"/>
        </w:rPr>
        <w:tab/>
      </w:r>
      <w:r w:rsidR="004A613B" w:rsidRPr="003146DA">
        <w:rPr>
          <w:rFonts w:ascii="Times New Roman" w:eastAsia="Times New Roman" w:hAnsi="Times New Roman" w:cs="Times New Roman"/>
          <w:sz w:val="28"/>
          <w:szCs w:val="28"/>
        </w:rPr>
        <w:t>Документальным  основанием для ведения учета ЗС ГО является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 xml:space="preserve"> паспорт ЗС ГО, разрабатываемый балансодержателем ЗС ГО, в котором указываются его основные технические характеристики и перечень оборудования систем жизнеобеспечения. Обязательными приложениями к паспорту ЗС ГО являются копии поэтажных планов и экспликаций помещений объекта ГО, согласованные и заверенные органами технической 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инвентаризации, организацией - балансодержателем ЗС ГО и </w:t>
      </w:r>
      <w:r w:rsidR="00583B14">
        <w:rPr>
          <w:rFonts w:ascii="Times New Roman" w:eastAsia="Times New Roman" w:hAnsi="Times New Roman" w:cs="Times New Roman"/>
          <w:sz w:val="28"/>
          <w:szCs w:val="28"/>
        </w:rPr>
        <w:t>Управлением безопасности а</w:t>
      </w:r>
      <w:r w:rsidR="00583B14" w:rsidRPr="00583B14">
        <w:rPr>
          <w:rFonts w:ascii="Times New Roman" w:eastAsia="Times New Roman" w:hAnsi="Times New Roman" w:cs="Times New Roman"/>
          <w:sz w:val="28"/>
          <w:szCs w:val="28"/>
        </w:rPr>
        <w:t>дминистрации Усть-Камчатского муниципального района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6DA" w:rsidRPr="003146DA" w:rsidRDefault="003146DA" w:rsidP="003146DA">
      <w:pPr>
        <w:shd w:val="clear" w:color="auto" w:fill="FFFFFF"/>
        <w:tabs>
          <w:tab w:val="left" w:pos="1138"/>
        </w:tabs>
        <w:spacing w:line="240" w:lineRule="auto"/>
        <w:ind w:left="739"/>
        <w:contextualSpacing/>
        <w:rPr>
          <w:rFonts w:ascii="Times New Roman" w:hAnsi="Times New Roman" w:cs="Times New Roman"/>
        </w:rPr>
      </w:pPr>
      <w:r w:rsidRPr="003146DA">
        <w:rPr>
          <w:rFonts w:ascii="Times New Roman" w:hAnsi="Times New Roman" w:cs="Times New Roman"/>
          <w:spacing w:val="-22"/>
          <w:sz w:val="28"/>
          <w:szCs w:val="28"/>
        </w:rPr>
        <w:t>18.</w:t>
      </w:r>
      <w:r w:rsidRPr="003146DA">
        <w:rPr>
          <w:rFonts w:ascii="Times New Roman" w:hAnsi="Times New Roman" w:cs="Times New Roman"/>
          <w:sz w:val="28"/>
          <w:szCs w:val="28"/>
        </w:rPr>
        <w:tab/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Паспорт ЗС ГО оформляется в следующих случаях:</w:t>
      </w:r>
    </w:p>
    <w:p w:rsidR="003146DA" w:rsidRPr="003146DA" w:rsidRDefault="003146DA" w:rsidP="003146DA">
      <w:pPr>
        <w:widowControl w:val="0"/>
        <w:numPr>
          <w:ilvl w:val="0"/>
          <w:numId w:val="2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spacing w:val="-28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после ввода ЗС ГО в эксплуатацию;</w:t>
      </w:r>
    </w:p>
    <w:p w:rsidR="003146DA" w:rsidRPr="003146DA" w:rsidRDefault="003146DA" w:rsidP="003146DA">
      <w:pPr>
        <w:widowControl w:val="0"/>
        <w:numPr>
          <w:ilvl w:val="0"/>
          <w:numId w:val="2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spacing w:val="-13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при изменении типа ЗС ГО;</w:t>
      </w:r>
    </w:p>
    <w:p w:rsidR="003146DA" w:rsidRPr="003146DA" w:rsidRDefault="003146DA" w:rsidP="003146DA">
      <w:pPr>
        <w:widowControl w:val="0"/>
        <w:numPr>
          <w:ilvl w:val="0"/>
          <w:numId w:val="2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right="48" w:firstLine="69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 отсутствии паспорта ЗС ГО по итогам инвентаризации ЗС ГО после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его закрепления за эксплуатирующей организацией.</w:t>
      </w:r>
    </w:p>
    <w:p w:rsidR="003146DA" w:rsidRPr="003146DA" w:rsidRDefault="003146DA" w:rsidP="003146DA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3146DA" w:rsidRPr="003146DA" w:rsidRDefault="003146DA" w:rsidP="003146DA">
      <w:pPr>
        <w:widowControl w:val="0"/>
        <w:numPr>
          <w:ilvl w:val="0"/>
          <w:numId w:val="22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24" w:right="53" w:firstLine="715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 отсутствии паспорта ЗС ГО основанием для учета ЗС ГО являются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проектная и техническая документация, объемно-планировочные, конструктивные решения, наличие специального инженерно-технического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оборудования, позволяющие сделать вывод о принадлежности помещения к ЗС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ГО. </w:t>
      </w:r>
    </w:p>
    <w:p w:rsidR="003146DA" w:rsidRPr="003146DA" w:rsidRDefault="003146DA" w:rsidP="003146DA">
      <w:pPr>
        <w:widowControl w:val="0"/>
        <w:numPr>
          <w:ilvl w:val="0"/>
          <w:numId w:val="22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24" w:right="24" w:firstLine="715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Сведения о наличии ЗС ГО представляются в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 в соответствии с требованиями приказа Министерства Российской Федерации по делам гражданской обороны, чрезвычайным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ситуациям и ликвидации последствий стихийных бедствий от 15.12.2002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583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«Об утверждении и введении в действие правил эксплуатации защитных сооружений гражданской обороны».</w:t>
      </w:r>
    </w:p>
    <w:p w:rsidR="003146DA" w:rsidRPr="003146DA" w:rsidRDefault="003146DA" w:rsidP="003146DA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3146DA" w:rsidRPr="003146DA" w:rsidRDefault="003146DA" w:rsidP="003146DA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left="43" w:right="19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Инвентарные номера ЗС ГО присваиваются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 в соответствии с нумерацией ЗС ГО, устанавливаемой на территории Камчатского края.</w:t>
      </w:r>
    </w:p>
    <w:p w:rsidR="003146DA" w:rsidRPr="003146DA" w:rsidRDefault="003146DA" w:rsidP="003146DA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left="43" w:right="14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Для присвоения инвентарных номеров организации представляют в Главное управление Министерства Российской Федерации по делам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гражданской обороны, чрезвычайным ситуациям и ликвидации последствий </w:t>
      </w:r>
      <w:r w:rsidRPr="003146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стихийных бедствий по Камчатскому краю данные о месте расположения ЗС ГО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и копии паспортов сооружений.</w:t>
      </w:r>
    </w:p>
    <w:p w:rsidR="003146DA" w:rsidRPr="003146DA" w:rsidRDefault="003146DA" w:rsidP="003146DA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С учета снимаются ЗС ГО в следующих случаях:</w:t>
      </w:r>
    </w:p>
    <w:p w:rsidR="003146DA" w:rsidRPr="003146DA" w:rsidRDefault="003146DA" w:rsidP="003146DA">
      <w:pPr>
        <w:shd w:val="clear" w:color="auto" w:fill="FFFFFF"/>
        <w:tabs>
          <w:tab w:val="left" w:pos="1152"/>
        </w:tabs>
        <w:spacing w:line="240" w:lineRule="auto"/>
        <w:ind w:left="62" w:right="5" w:firstLine="734"/>
        <w:contextualSpacing/>
        <w:jc w:val="both"/>
        <w:rPr>
          <w:rFonts w:ascii="Times New Roman" w:hAnsi="Times New Roman" w:cs="Times New Roman"/>
        </w:rPr>
      </w:pPr>
      <w:r w:rsidRPr="003146DA">
        <w:rPr>
          <w:rFonts w:ascii="Times New Roman" w:hAnsi="Times New Roman" w:cs="Times New Roman"/>
          <w:spacing w:val="-29"/>
          <w:sz w:val="28"/>
          <w:szCs w:val="28"/>
        </w:rPr>
        <w:t>1)</w:t>
      </w:r>
      <w:r w:rsidRPr="003146DA">
        <w:rPr>
          <w:rFonts w:ascii="Times New Roman" w:hAnsi="Times New Roman" w:cs="Times New Roman"/>
          <w:sz w:val="28"/>
          <w:szCs w:val="28"/>
        </w:rPr>
        <w:tab/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при утрате расчетных защитных свойств ограждающих и несущих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br/>
      </w:r>
      <w:r w:rsidRPr="003146DA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строительных конструкций, если восстановление их технически невозможно или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экономически нецелесообразно;</w:t>
      </w:r>
    </w:p>
    <w:p w:rsidR="00AC44E4" w:rsidRPr="00AC44E4" w:rsidRDefault="00991C82" w:rsidP="00AC44E4">
      <w:pPr>
        <w:shd w:val="clear" w:color="auto" w:fill="FFFFFF"/>
        <w:spacing w:line="240" w:lineRule="auto"/>
        <w:ind w:left="5" w:right="9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            </w:t>
      </w:r>
      <w:r w:rsidR="003146DA" w:rsidRPr="003146DA">
        <w:rPr>
          <w:rFonts w:ascii="Times New Roman" w:hAnsi="Times New Roman" w:cs="Times New Roman"/>
          <w:spacing w:val="-13"/>
          <w:sz w:val="28"/>
          <w:szCs w:val="28"/>
        </w:rPr>
        <w:t>2)</w:t>
      </w:r>
      <w:r w:rsidR="003146DA" w:rsidRPr="003146DA">
        <w:rPr>
          <w:rFonts w:ascii="Times New Roman" w:hAnsi="Times New Roman" w:cs="Times New Roman"/>
          <w:sz w:val="28"/>
          <w:szCs w:val="28"/>
        </w:rPr>
        <w:tab/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в связи с новым строительством, реконструкцией, техническим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br/>
        <w:t xml:space="preserve">переоснащением зданий и сооружений, </w:t>
      </w:r>
      <w:proofErr w:type="gramStart"/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осуществляемыми</w:t>
      </w:r>
      <w:proofErr w:type="gramEnd"/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 xml:space="preserve"> по решению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br/>
      </w:r>
      <w:r w:rsidR="00583B14" w:rsidRPr="00583B14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.    При   этом   в   планах</w:t>
      </w:r>
      <w:r w:rsidR="00AC44E4" w:rsidRPr="00AC44E4">
        <w:rPr>
          <w:rFonts w:eastAsia="Times New Roman"/>
          <w:sz w:val="28"/>
          <w:szCs w:val="28"/>
        </w:rPr>
        <w:t xml:space="preserve"> </w:t>
      </w:r>
      <w:r w:rsidR="00AC44E4" w:rsidRPr="00AC44E4">
        <w:rPr>
          <w:rFonts w:ascii="Times New Roman" w:eastAsia="Times New Roman" w:hAnsi="Times New Roman" w:cs="Times New Roman"/>
          <w:sz w:val="28"/>
          <w:szCs w:val="28"/>
        </w:rPr>
        <w:t>технического переоснащения и реконструкции организаций предусматривается восполнение снимаемого с учета фонда ЗС ГО;</w:t>
      </w:r>
    </w:p>
    <w:p w:rsidR="00AC44E4" w:rsidRPr="00AC44E4" w:rsidRDefault="00AC44E4" w:rsidP="00AC44E4">
      <w:pPr>
        <w:shd w:val="clear" w:color="auto" w:fill="FFFFFF"/>
        <w:tabs>
          <w:tab w:val="left" w:pos="1080"/>
        </w:tabs>
        <w:spacing w:line="240" w:lineRule="auto"/>
        <w:ind w:left="10" w:right="86" w:firstLine="710"/>
        <w:contextualSpacing/>
        <w:jc w:val="both"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18"/>
          <w:sz w:val="28"/>
          <w:szCs w:val="28"/>
        </w:rPr>
        <w:t>3)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при отсутствии организаций, которым возможна передача ЗС ГО в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оперативное управление, хозяйственное ведение, и потребности в ЗС ГО на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данной территории для защиты категорий населения, установленных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постановлением Правительства Российской Федерации от 29.11.1999 № 1309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«О Порядке создания убежищ и иных объектов гражданской обороны»;</w:t>
      </w:r>
    </w:p>
    <w:p w:rsidR="00AC44E4" w:rsidRDefault="00AC44E4" w:rsidP="00AC44E4">
      <w:pPr>
        <w:shd w:val="clear" w:color="auto" w:fill="FFFFFF"/>
        <w:tabs>
          <w:tab w:val="left" w:pos="1008"/>
        </w:tabs>
        <w:spacing w:line="240" w:lineRule="auto"/>
        <w:ind w:left="24" w:right="67" w:firstLine="69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E4">
        <w:rPr>
          <w:rFonts w:ascii="Times New Roman" w:hAnsi="Times New Roman" w:cs="Times New Roman"/>
          <w:spacing w:val="-11"/>
          <w:sz w:val="28"/>
          <w:szCs w:val="28"/>
        </w:rPr>
        <w:lastRenderedPageBreak/>
        <w:t>4)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pacing w:val="-3"/>
          <w:sz w:val="28"/>
          <w:szCs w:val="28"/>
        </w:rPr>
        <w:t>при фактическом отсутствии ЗС ГО по учетному адресу. При этом к акту</w:t>
      </w:r>
      <w:r w:rsidR="000E6ED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о снятии ЗС ГО с учета прилагаются материалы проведенных проверок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(расследований) по факту отсутствия ЗС ГО по учетному адресу.</w:t>
      </w:r>
    </w:p>
    <w:p w:rsidR="000E6ED4" w:rsidRPr="00AC44E4" w:rsidRDefault="000E6ED4" w:rsidP="00AC44E4">
      <w:pPr>
        <w:shd w:val="clear" w:color="auto" w:fill="FFFFFF"/>
        <w:tabs>
          <w:tab w:val="left" w:pos="1008"/>
        </w:tabs>
        <w:spacing w:line="240" w:lineRule="auto"/>
        <w:ind w:left="24" w:right="67" w:firstLine="696"/>
        <w:contextualSpacing/>
        <w:jc w:val="both"/>
        <w:rPr>
          <w:rFonts w:ascii="Times New Roman" w:hAnsi="Times New Roman" w:cs="Times New Roman"/>
        </w:rPr>
      </w:pPr>
    </w:p>
    <w:p w:rsidR="00AC44E4" w:rsidRDefault="00AC44E4" w:rsidP="00AC44E4">
      <w:pPr>
        <w:shd w:val="clear" w:color="auto" w:fill="FFFFFF"/>
        <w:spacing w:before="307" w:line="240" w:lineRule="auto"/>
        <w:ind w:left="528" w:right="518" w:firstLine="571"/>
        <w:contextualSpacing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C44E4">
        <w:rPr>
          <w:rFonts w:ascii="Times New Roman" w:hAnsi="Times New Roman" w:cs="Times New Roman"/>
          <w:spacing w:val="-2"/>
          <w:sz w:val="28"/>
          <w:szCs w:val="28"/>
        </w:rPr>
        <w:t xml:space="preserve">4. </w:t>
      </w:r>
      <w:r w:rsidRPr="00AC44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Использование и поддержание объектов гражданской обороны в 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>состоянии постоянной готовности к использованию по предназначению</w:t>
      </w:r>
    </w:p>
    <w:p w:rsidR="000E6ED4" w:rsidRPr="00AC44E4" w:rsidRDefault="000E6ED4" w:rsidP="00AC44E4">
      <w:pPr>
        <w:shd w:val="clear" w:color="auto" w:fill="FFFFFF"/>
        <w:spacing w:before="307" w:line="240" w:lineRule="auto"/>
        <w:ind w:left="528" w:right="518" w:firstLine="571"/>
        <w:contextualSpacing/>
        <w:rPr>
          <w:rFonts w:ascii="Times New Roman" w:hAnsi="Times New Roman" w:cs="Times New Roman"/>
        </w:rPr>
      </w:pP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317" w:after="0" w:line="240" w:lineRule="auto"/>
        <w:ind w:left="34" w:right="58" w:firstLine="70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В мирное время объекты гражданской обороны в установленном порядке могут использоваться в интересах экономики и обслуживания 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населения, а также для защиты населения от поражающих факторов, вызванных 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34" w:right="43" w:firstLine="70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Поддержание в состоянии постоянной готовности к использованию объектов гражданской обороны осуществляется на основании планов, разрабатываемых </w:t>
      </w:r>
      <w:r w:rsidR="00583B14" w:rsidRPr="00583B14">
        <w:rPr>
          <w:rFonts w:ascii="Times New Roman" w:eastAsia="Times New Roman" w:hAnsi="Times New Roman" w:cs="Times New Roman"/>
          <w:sz w:val="28"/>
          <w:szCs w:val="28"/>
        </w:rPr>
        <w:t>администрацией Усть-Камчатского муниципального района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организациями.</w:t>
      </w: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34" w:right="34" w:firstLine="70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Использование ЗС ГО в мирное время должно быть увязано с производственными процессами предприятий. При этом не должны снижаться их защитные свойства и предел огнестойкости конструкций.</w:t>
      </w: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34" w:right="34" w:firstLine="70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ЗС ГО допускается использовать при выполнении обязательных требований действующих нормативных документов к помещениям данного функционального назначения под:</w:t>
      </w:r>
    </w:p>
    <w:p w:rsidR="00AC44E4" w:rsidRPr="00AC44E4" w:rsidRDefault="00AC44E4" w:rsidP="00AC44E4">
      <w:pPr>
        <w:shd w:val="clear" w:color="auto" w:fill="FFFFFF"/>
        <w:tabs>
          <w:tab w:val="left" w:pos="1075"/>
        </w:tabs>
        <w:spacing w:line="240" w:lineRule="auto"/>
        <w:ind w:left="792"/>
        <w:contextualSpacing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22"/>
          <w:sz w:val="28"/>
          <w:szCs w:val="28"/>
        </w:rPr>
        <w:t>1)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санитарно-бытовые помещения;</w:t>
      </w:r>
    </w:p>
    <w:p w:rsidR="00AC44E4" w:rsidRPr="00AC44E4" w:rsidRDefault="00AC44E4" w:rsidP="00AC44E4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67" w:right="29" w:firstLine="710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помещения культурного обслуживания и помещения для учебных занятий;</w:t>
      </w:r>
    </w:p>
    <w:p w:rsidR="00AC44E4" w:rsidRPr="00AC44E4" w:rsidRDefault="00AC44E4" w:rsidP="00AC44E4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67" w:right="14" w:firstLine="710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производственные помещения, отнесенные по пожарной опасности к 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категориям Г и Д, в которых осуществляются технологические процессы, не </w:t>
      </w:r>
      <w:r w:rsidRPr="00AC44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сопровождающиеся выделением вредных жидкостей, паров и газов, опасных для 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людей, и не требующие естественного освещения;</w:t>
      </w:r>
    </w:p>
    <w:p w:rsidR="00AC44E4" w:rsidRPr="00AC44E4" w:rsidRDefault="00AC44E4" w:rsidP="00AC44E4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78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технологические, транспортные и пешеходные тоннели;</w:t>
      </w:r>
    </w:p>
    <w:p w:rsidR="00AC44E4" w:rsidRPr="00AC44E4" w:rsidRDefault="00AC44E4" w:rsidP="00AC44E4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78"/>
        <w:contextualSpacing/>
        <w:rPr>
          <w:rFonts w:ascii="Times New Roman" w:hAnsi="Times New Roman" w:cs="Times New Roman"/>
          <w:spacing w:val="-18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помещения дежурных электриков, связистов, ремонтных бригад;</w:t>
      </w:r>
    </w:p>
    <w:p w:rsidR="00AC44E4" w:rsidRPr="00AC44E4" w:rsidRDefault="00AC44E4" w:rsidP="00AC44E4">
      <w:pPr>
        <w:shd w:val="clear" w:color="auto" w:fill="FFFFFF"/>
        <w:tabs>
          <w:tab w:val="left" w:pos="1157"/>
        </w:tabs>
        <w:spacing w:line="240" w:lineRule="auto"/>
        <w:ind w:left="91" w:right="10" w:firstLine="706"/>
        <w:contextualSpacing/>
        <w:jc w:val="both"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18"/>
          <w:sz w:val="28"/>
          <w:szCs w:val="28"/>
        </w:rPr>
        <w:t>6)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>гаражи для легковых автомобилей, подземные стоянки автокаров и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автомобилей;</w:t>
      </w:r>
    </w:p>
    <w:p w:rsidR="00AC44E4" w:rsidRPr="00AC44E4" w:rsidRDefault="00AC44E4" w:rsidP="00AC44E4">
      <w:pPr>
        <w:shd w:val="clear" w:color="auto" w:fill="FFFFFF"/>
        <w:tabs>
          <w:tab w:val="left" w:pos="1085"/>
        </w:tabs>
        <w:spacing w:before="5" w:line="240" w:lineRule="auto"/>
        <w:ind w:left="86" w:firstLine="710"/>
        <w:contextualSpacing/>
        <w:jc w:val="both"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15"/>
          <w:sz w:val="28"/>
          <w:szCs w:val="28"/>
        </w:rPr>
        <w:t>7)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pacing w:val="-4"/>
          <w:sz w:val="28"/>
          <w:szCs w:val="28"/>
        </w:rPr>
        <w:t>складские помещения для хранения несгораемых, а также для сгораемых</w:t>
      </w:r>
      <w:r w:rsidRPr="00AC44E4"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материалов при наличии автоматической системы пожаротушения;</w:t>
      </w:r>
    </w:p>
    <w:p w:rsidR="00E253B9" w:rsidRPr="00E253B9" w:rsidRDefault="00E253B9" w:rsidP="00E253B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9"/>
          <w:sz w:val="28"/>
          <w:szCs w:val="28"/>
        </w:rPr>
        <w:t xml:space="preserve">               </w:t>
      </w:r>
      <w:r w:rsidR="00AC44E4" w:rsidRPr="00AC44E4">
        <w:rPr>
          <w:rFonts w:ascii="Times New Roman" w:hAnsi="Times New Roman" w:cs="Times New Roman"/>
          <w:spacing w:val="-19"/>
          <w:sz w:val="28"/>
          <w:szCs w:val="28"/>
        </w:rPr>
        <w:t>8)</w:t>
      </w:r>
      <w:r w:rsidR="00AC44E4" w:rsidRPr="00AC44E4">
        <w:rPr>
          <w:rFonts w:ascii="Times New Roman" w:hAnsi="Times New Roman" w:cs="Times New Roman"/>
          <w:sz w:val="28"/>
          <w:szCs w:val="28"/>
        </w:rPr>
        <w:tab/>
      </w:r>
      <w:r w:rsidR="00AC44E4" w:rsidRPr="00AC44E4">
        <w:rPr>
          <w:rFonts w:ascii="Times New Roman" w:eastAsia="Times New Roman" w:hAnsi="Times New Roman" w:cs="Times New Roman"/>
          <w:sz w:val="28"/>
          <w:szCs w:val="28"/>
        </w:rPr>
        <w:t>помещения торговли и питания (магазины, залы столовых, буфеты,</w:t>
      </w:r>
      <w:r w:rsidRPr="00E253B9">
        <w:rPr>
          <w:rFonts w:eastAsia="Times New Roman"/>
          <w:spacing w:val="-1"/>
          <w:sz w:val="28"/>
          <w:szCs w:val="28"/>
        </w:rPr>
        <w:t xml:space="preserve"> </w:t>
      </w: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>кафе, закусочные и др.);</w:t>
      </w:r>
    </w:p>
    <w:p w:rsidR="00E253B9" w:rsidRPr="00E253B9" w:rsidRDefault="00E253B9" w:rsidP="00E253B9">
      <w:pPr>
        <w:shd w:val="clear" w:color="auto" w:fill="FFFFFF"/>
        <w:tabs>
          <w:tab w:val="left" w:pos="1104"/>
        </w:tabs>
        <w:spacing w:line="240" w:lineRule="auto"/>
        <w:ind w:left="5" w:right="86" w:firstLine="706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9)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спортивные помещения (стрелковые тиры и залы для спортивных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занятий);</w:t>
      </w:r>
    </w:p>
    <w:p w:rsidR="00E253B9" w:rsidRPr="00E253B9" w:rsidRDefault="00E253B9" w:rsidP="00E253B9">
      <w:pPr>
        <w:widowControl w:val="0"/>
        <w:numPr>
          <w:ilvl w:val="0"/>
          <w:numId w:val="27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left="10" w:right="91" w:firstLine="730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помещения бытового обслуживания населения (ателье, мастерские, приемные пункты и др.);</w:t>
      </w:r>
    </w:p>
    <w:p w:rsidR="00E253B9" w:rsidRPr="00E253B9" w:rsidRDefault="00E253B9" w:rsidP="00E253B9">
      <w:pPr>
        <w:widowControl w:val="0"/>
        <w:numPr>
          <w:ilvl w:val="0"/>
          <w:numId w:val="28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left="739"/>
        <w:contextualSpacing/>
        <w:rPr>
          <w:rFonts w:ascii="Times New Roman" w:hAnsi="Times New Roman" w:cs="Times New Roman"/>
          <w:spacing w:val="-18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вспомогательные (подсобные) помещения лечебных учреждений.</w:t>
      </w:r>
    </w:p>
    <w:p w:rsidR="00E253B9" w:rsidRPr="00E253B9" w:rsidRDefault="00E253B9" w:rsidP="00E253B9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E253B9" w:rsidRPr="00E253B9" w:rsidRDefault="00E253B9" w:rsidP="00E253B9">
      <w:pPr>
        <w:widowControl w:val="0"/>
        <w:numPr>
          <w:ilvl w:val="0"/>
          <w:numId w:val="29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72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использования в мирное время ЗС ГО по другому назначению допускается по согласованию с Главным управлением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lastRenderedPageBreak/>
        <w:t>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краю.</w:t>
      </w:r>
    </w:p>
    <w:p w:rsidR="00E253B9" w:rsidRPr="00E253B9" w:rsidRDefault="00E253B9" w:rsidP="00E253B9">
      <w:pPr>
        <w:widowControl w:val="0"/>
        <w:numPr>
          <w:ilvl w:val="0"/>
          <w:numId w:val="29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58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 xml:space="preserve">Содержание ЗС ГО в мирное время обязано обеспечить постоянную </w:t>
      </w: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готовность помещений и оборудования систем жизнеобеспечения к переводу их </w:t>
      </w: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установленные сроки на режим ЗС ГО и необходимые условия для безопасного </w:t>
      </w: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пребывания укрываемых в сооружениях, как в военное время, так и в условиях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чрезвычайных ситуаций мирного времени.</w:t>
      </w:r>
    </w:p>
    <w:p w:rsidR="00E253B9" w:rsidRPr="00E253B9" w:rsidRDefault="00E253B9" w:rsidP="00E253B9">
      <w:pPr>
        <w:widowControl w:val="0"/>
        <w:numPr>
          <w:ilvl w:val="0"/>
          <w:numId w:val="29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48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Для поддержания ЗС ГО в готовности к использованию в организациях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создаются формирования по их обслуживанию, которые обеспечивают сохранность:</w:t>
      </w:r>
    </w:p>
    <w:p w:rsidR="00E253B9" w:rsidRPr="00E253B9" w:rsidRDefault="00E253B9" w:rsidP="00E253B9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E253B9" w:rsidRPr="00E253B9" w:rsidRDefault="00E253B9" w:rsidP="00E253B9">
      <w:pPr>
        <w:widowControl w:val="0"/>
        <w:numPr>
          <w:ilvl w:val="0"/>
          <w:numId w:val="30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744"/>
        <w:contextualSpacing/>
        <w:rPr>
          <w:rFonts w:ascii="Times New Roman" w:hAnsi="Times New Roman" w:cs="Times New Roman"/>
          <w:spacing w:val="-2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защитных свойств как ЗС ГО в целом, так и отдельных его элементов;</w:t>
      </w:r>
    </w:p>
    <w:p w:rsidR="00E253B9" w:rsidRPr="00E253B9" w:rsidRDefault="00E253B9" w:rsidP="00E253B9">
      <w:pPr>
        <w:widowControl w:val="0"/>
        <w:numPr>
          <w:ilvl w:val="0"/>
          <w:numId w:val="30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744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герметизации и гидроизоляции всего ЗС ГО;</w:t>
      </w:r>
    </w:p>
    <w:p w:rsidR="00E253B9" w:rsidRPr="00E253B9" w:rsidRDefault="00E253B9" w:rsidP="00E253B9">
      <w:pPr>
        <w:widowControl w:val="0"/>
        <w:numPr>
          <w:ilvl w:val="0"/>
          <w:numId w:val="30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48" w:right="43" w:firstLine="696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инженерно-технического и специального оборудования, средств связи и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оповещения ЗС ГО.</w:t>
      </w:r>
    </w:p>
    <w:p w:rsidR="00E253B9" w:rsidRPr="00E253B9" w:rsidRDefault="00E253B9" w:rsidP="00E253B9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E253B9" w:rsidRPr="00E253B9" w:rsidRDefault="00E253B9" w:rsidP="00E253B9">
      <w:pPr>
        <w:widowControl w:val="0"/>
        <w:numPr>
          <w:ilvl w:val="0"/>
          <w:numId w:val="31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34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В целях контроля готовности ЗС ГО к использованию по предназначению собственники и балансодержатели объектов планируют и осуществляют оценку технического состояния ЗС ГО.</w:t>
      </w:r>
    </w:p>
    <w:p w:rsidR="00E253B9" w:rsidRPr="00E253B9" w:rsidRDefault="00E253B9" w:rsidP="00E253B9">
      <w:pPr>
        <w:widowControl w:val="0"/>
        <w:numPr>
          <w:ilvl w:val="0"/>
          <w:numId w:val="31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29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Оценка технического состояния ЗС ГО осуществляется при ежегодных,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специальных (внеочередных) осмотрах, комплексных оценках технического состояния и инвентаризации.</w:t>
      </w:r>
    </w:p>
    <w:p w:rsidR="00E253B9" w:rsidRPr="00E253B9" w:rsidRDefault="00E253B9" w:rsidP="00E253B9">
      <w:pPr>
        <w:shd w:val="clear" w:color="auto" w:fill="FFFFFF"/>
        <w:tabs>
          <w:tab w:val="left" w:pos="1358"/>
        </w:tabs>
        <w:spacing w:line="240" w:lineRule="auto"/>
        <w:ind w:left="53" w:right="38" w:firstLine="720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6"/>
          <w:sz w:val="28"/>
          <w:szCs w:val="28"/>
        </w:rPr>
        <w:t>33.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Ежегодные и специальные осмотры производятся в порядке,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устанавливаемом руководителем организации, эксплуатирующей ЗС ГО.</w:t>
      </w:r>
    </w:p>
    <w:p w:rsidR="00E253B9" w:rsidRPr="00E253B9" w:rsidRDefault="00E253B9" w:rsidP="00E253B9">
      <w:pPr>
        <w:shd w:val="clear" w:color="auto" w:fill="FFFFFF"/>
        <w:tabs>
          <w:tab w:val="left" w:pos="1282"/>
        </w:tabs>
        <w:spacing w:line="240" w:lineRule="auto"/>
        <w:ind w:left="62" w:right="34" w:firstLine="710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34.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Специальные осмотры проводятся после пожаров, землетрясений,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ураганов, ливней и наводнений.</w:t>
      </w:r>
    </w:p>
    <w:p w:rsidR="00E253B9" w:rsidRPr="00E253B9" w:rsidRDefault="00E253B9" w:rsidP="00E253B9">
      <w:pPr>
        <w:shd w:val="clear" w:color="auto" w:fill="FFFFFF"/>
        <w:tabs>
          <w:tab w:val="left" w:pos="1190"/>
        </w:tabs>
        <w:spacing w:before="5" w:line="240" w:lineRule="auto"/>
        <w:ind w:left="778"/>
        <w:contextualSpacing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5"/>
          <w:sz w:val="28"/>
          <w:szCs w:val="28"/>
        </w:rPr>
        <w:t>35.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При осмотрах ЗС ГО оценивается:</w:t>
      </w:r>
    </w:p>
    <w:p w:rsidR="00E253B9" w:rsidRPr="00E253B9" w:rsidRDefault="00E253B9" w:rsidP="00E253B9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" w:right="29" w:firstLine="706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общее состояние сооружения и состояние входов, аварийных выходов,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воздухозаборных и выхлопных каналов;</w:t>
      </w:r>
    </w:p>
    <w:p w:rsidR="00E253B9" w:rsidRPr="00E253B9" w:rsidRDefault="00E253B9" w:rsidP="00E253B9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78"/>
        <w:contextualSpacing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 xml:space="preserve">исправность дверей (ворот, ставней) и механизмов </w:t>
      </w:r>
      <w:proofErr w:type="spellStart"/>
      <w:r w:rsidRPr="00E253B9">
        <w:rPr>
          <w:rFonts w:ascii="Times New Roman" w:eastAsia="Times New Roman" w:hAnsi="Times New Roman" w:cs="Times New Roman"/>
          <w:sz w:val="28"/>
          <w:szCs w:val="28"/>
        </w:rPr>
        <w:t>задраивания</w:t>
      </w:r>
      <w:proofErr w:type="spellEnd"/>
      <w:r w:rsidRPr="00E253B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53B9" w:rsidRPr="00E253B9" w:rsidRDefault="00E253B9" w:rsidP="00E253B9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" w:right="14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исправность защитных устройств, систем вентиляции, водоснабжения,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канализации, электроснабжения, связи, автоматики и другого оборудования;</w:t>
      </w:r>
    </w:p>
    <w:p w:rsidR="00E253B9" w:rsidRPr="00E253B9" w:rsidRDefault="00E253B9" w:rsidP="00E253B9">
      <w:pPr>
        <w:shd w:val="clear" w:color="auto" w:fill="FFFFFF"/>
        <w:tabs>
          <w:tab w:val="left" w:pos="1286"/>
        </w:tabs>
        <w:spacing w:line="240" w:lineRule="auto"/>
        <w:ind w:left="86" w:firstLine="696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4)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использование площадей помещений для нужд экономики и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обслуживания населения;</w:t>
      </w:r>
    </w:p>
    <w:p w:rsidR="00E253B9" w:rsidRPr="00E253B9" w:rsidRDefault="00E253B9" w:rsidP="00E253B9">
      <w:pPr>
        <w:widowControl w:val="0"/>
        <w:numPr>
          <w:ilvl w:val="0"/>
          <w:numId w:val="33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5" w:after="0" w:line="240" w:lineRule="auto"/>
        <w:ind w:left="792"/>
        <w:contextualSpacing/>
        <w:rPr>
          <w:rFonts w:ascii="Times New Roman" w:hAnsi="Times New Roman" w:cs="Times New Roman"/>
          <w:spacing w:val="-15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наличие и состояние средств пожаротушения;</w:t>
      </w:r>
    </w:p>
    <w:p w:rsidR="00E253B9" w:rsidRPr="00E253B9" w:rsidRDefault="00E253B9" w:rsidP="00E253B9">
      <w:pPr>
        <w:widowControl w:val="0"/>
        <w:numPr>
          <w:ilvl w:val="0"/>
          <w:numId w:val="33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left="792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наличие проектной документации.</w:t>
      </w:r>
    </w:p>
    <w:p w:rsidR="00AC44E4" w:rsidRPr="00AC44E4" w:rsidRDefault="00E253B9" w:rsidP="007C63C6">
      <w:pPr>
        <w:shd w:val="clear" w:color="auto" w:fill="FFFFFF"/>
        <w:tabs>
          <w:tab w:val="left" w:pos="1190"/>
        </w:tabs>
        <w:spacing w:before="5" w:line="240" w:lineRule="auto"/>
        <w:ind w:left="778"/>
        <w:contextualSpacing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36.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Комплексная оценка технического состояния ЗС ГО проводится один</w:t>
      </w:r>
    </w:p>
    <w:p w:rsidR="007C63C6" w:rsidRPr="007C63C6" w:rsidRDefault="007C63C6" w:rsidP="007C63C6">
      <w:pPr>
        <w:shd w:val="clear" w:color="auto" w:fill="FFFFFF"/>
        <w:spacing w:line="240" w:lineRule="auto"/>
        <w:ind w:left="5" w:right="29"/>
        <w:contextualSpacing/>
        <w:jc w:val="both"/>
        <w:rPr>
          <w:rFonts w:ascii="Times New Roman" w:hAnsi="Times New Roman" w:cs="Times New Roman"/>
        </w:rPr>
      </w:pPr>
      <w:r w:rsidRPr="007C6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раз в три года организацией, эксплуатирующей ЗС ГО, а </w:t>
      </w:r>
      <w:r w:rsidR="00100E66" w:rsidRPr="00100E66">
        <w:rPr>
          <w:rFonts w:ascii="Times New Roman" w:eastAsia="Times New Roman" w:hAnsi="Times New Roman" w:cs="Times New Roman"/>
          <w:spacing w:val="-2"/>
          <w:sz w:val="28"/>
          <w:szCs w:val="28"/>
        </w:rPr>
        <w:t>администрация Усть-Камчатского муниципального района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E66">
        <w:rPr>
          <w:rFonts w:ascii="Times New Roman" w:eastAsia="Times New Roman" w:hAnsi="Times New Roman" w:cs="Times New Roman"/>
          <w:sz w:val="28"/>
          <w:szCs w:val="28"/>
        </w:rPr>
        <w:t xml:space="preserve">и сельские поселения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составляют перспективные планы проведения оценок технического состояния.</w:t>
      </w:r>
    </w:p>
    <w:p w:rsidR="007C63C6" w:rsidRPr="007C63C6" w:rsidRDefault="007C63C6" w:rsidP="007C63C6">
      <w:pPr>
        <w:shd w:val="clear" w:color="auto" w:fill="FFFFFF"/>
        <w:tabs>
          <w:tab w:val="left" w:pos="1138"/>
        </w:tabs>
        <w:spacing w:line="240" w:lineRule="auto"/>
        <w:ind w:left="725"/>
        <w:contextualSpacing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pacing w:val="-15"/>
          <w:sz w:val="28"/>
          <w:szCs w:val="28"/>
        </w:rPr>
        <w:t>37.</w:t>
      </w:r>
      <w:r w:rsidRPr="007C63C6">
        <w:rPr>
          <w:rFonts w:ascii="Times New Roman" w:hAnsi="Times New Roman" w:cs="Times New Roman"/>
          <w:sz w:val="28"/>
          <w:szCs w:val="28"/>
        </w:rPr>
        <w:tab/>
      </w: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>При этом проверяется:</w:t>
      </w:r>
    </w:p>
    <w:p w:rsidR="007C63C6" w:rsidRPr="007C63C6" w:rsidRDefault="007C63C6" w:rsidP="007C63C6">
      <w:pPr>
        <w:widowControl w:val="0"/>
        <w:numPr>
          <w:ilvl w:val="0"/>
          <w:numId w:val="3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725"/>
        <w:contextualSpacing/>
        <w:rPr>
          <w:rFonts w:ascii="Times New Roman" w:hAnsi="Times New Roman" w:cs="Times New Roman"/>
          <w:spacing w:val="-23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z w:val="28"/>
          <w:szCs w:val="28"/>
        </w:rPr>
        <w:t>герметичность убежища;</w:t>
      </w:r>
    </w:p>
    <w:p w:rsidR="007C63C6" w:rsidRPr="007C63C6" w:rsidRDefault="007C63C6" w:rsidP="007C63C6">
      <w:pPr>
        <w:widowControl w:val="0"/>
        <w:numPr>
          <w:ilvl w:val="0"/>
          <w:numId w:val="3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9" w:right="29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работоспособность всех систем инженерно-технического оборудования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и защитных устройств;</w:t>
      </w:r>
    </w:p>
    <w:p w:rsidR="007C63C6" w:rsidRPr="007C63C6" w:rsidRDefault="007C63C6" w:rsidP="007C63C6">
      <w:pPr>
        <w:shd w:val="clear" w:color="auto" w:fill="FFFFFF"/>
        <w:tabs>
          <w:tab w:val="left" w:pos="1166"/>
        </w:tabs>
        <w:spacing w:line="240" w:lineRule="auto"/>
        <w:ind w:left="34" w:right="34" w:firstLine="701"/>
        <w:contextualSpacing/>
        <w:jc w:val="both"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pacing w:val="-18"/>
          <w:sz w:val="28"/>
          <w:szCs w:val="28"/>
        </w:rPr>
        <w:t>3)</w:t>
      </w:r>
      <w:r w:rsidRPr="007C63C6">
        <w:rPr>
          <w:rFonts w:ascii="Times New Roman" w:hAnsi="Times New Roman" w:cs="Times New Roman"/>
          <w:sz w:val="28"/>
          <w:szCs w:val="28"/>
        </w:rPr>
        <w:tab/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возможность приведения защитного сооружения в готовность в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br/>
        <w:t>соответствии с планом;</w:t>
      </w:r>
    </w:p>
    <w:p w:rsidR="007C63C6" w:rsidRPr="007C63C6" w:rsidRDefault="007C63C6" w:rsidP="007C63C6">
      <w:pPr>
        <w:widowControl w:val="0"/>
        <w:numPr>
          <w:ilvl w:val="0"/>
          <w:numId w:val="35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9" w:right="19" w:firstLine="70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эксплуатация в режиме ЗС ГО в течение 6 часов с оценкой технического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состояния работы по режимам чистой вентиляции и фильтровентиляции;</w:t>
      </w:r>
    </w:p>
    <w:p w:rsidR="007C63C6" w:rsidRPr="001B63F6" w:rsidRDefault="007C63C6" w:rsidP="007C63C6">
      <w:pPr>
        <w:widowControl w:val="0"/>
        <w:numPr>
          <w:ilvl w:val="0"/>
          <w:numId w:val="35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z w:val="28"/>
          <w:szCs w:val="28"/>
        </w:rPr>
        <w:t>наличие проектной документации.</w:t>
      </w:r>
    </w:p>
    <w:p w:rsidR="001B63F6" w:rsidRPr="007C63C6" w:rsidRDefault="001B63F6" w:rsidP="001B63F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1"/>
          <w:sz w:val="28"/>
          <w:szCs w:val="28"/>
        </w:rPr>
      </w:pPr>
    </w:p>
    <w:p w:rsidR="007C63C6" w:rsidRPr="007C63C6" w:rsidRDefault="007C63C6" w:rsidP="007C63C6">
      <w:pPr>
        <w:shd w:val="clear" w:color="auto" w:fill="FFFFFF"/>
        <w:spacing w:before="317" w:line="240" w:lineRule="auto"/>
        <w:ind w:left="312"/>
        <w:contextualSpacing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z w:val="28"/>
          <w:szCs w:val="28"/>
        </w:rPr>
        <w:t xml:space="preserve">5.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Финансирование мероприятий по созданию и поддержанию в готовности</w:t>
      </w:r>
    </w:p>
    <w:p w:rsidR="007C63C6" w:rsidRDefault="007C63C6" w:rsidP="007C63C6">
      <w:pPr>
        <w:shd w:val="clear" w:color="auto" w:fill="FFFFFF"/>
        <w:spacing w:line="240" w:lineRule="auto"/>
        <w:ind w:left="48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>объектов гражданской обороны</w:t>
      </w:r>
    </w:p>
    <w:p w:rsidR="001B63F6" w:rsidRPr="007C63C6" w:rsidRDefault="001B63F6" w:rsidP="007C63C6">
      <w:pPr>
        <w:shd w:val="clear" w:color="auto" w:fill="FFFFFF"/>
        <w:spacing w:line="240" w:lineRule="auto"/>
        <w:ind w:left="48"/>
        <w:contextualSpacing/>
        <w:jc w:val="center"/>
        <w:rPr>
          <w:rFonts w:ascii="Times New Roman" w:hAnsi="Times New Roman" w:cs="Times New Roman"/>
        </w:rPr>
      </w:pPr>
    </w:p>
    <w:p w:rsidR="007C63C6" w:rsidRPr="007C63C6" w:rsidRDefault="007C63C6" w:rsidP="007C63C6">
      <w:pPr>
        <w:shd w:val="clear" w:color="auto" w:fill="FFFFFF"/>
        <w:tabs>
          <w:tab w:val="left" w:pos="1138"/>
        </w:tabs>
        <w:spacing w:before="317" w:line="240" w:lineRule="auto"/>
        <w:ind w:left="38" w:firstLine="686"/>
        <w:contextualSpacing/>
        <w:jc w:val="both"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pacing w:val="-11"/>
          <w:sz w:val="28"/>
          <w:szCs w:val="28"/>
        </w:rPr>
        <w:t>38.</w:t>
      </w:r>
      <w:r w:rsidRPr="007C63C6">
        <w:rPr>
          <w:rFonts w:ascii="Times New Roman" w:hAnsi="Times New Roman" w:cs="Times New Roman"/>
          <w:sz w:val="28"/>
          <w:szCs w:val="28"/>
        </w:rPr>
        <w:tab/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Обеспечение мероприятий по созданию и поддержанию в состоянии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br/>
        <w:t>постоянной готовности к использованию ЗС ГО используемых для укрытия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br/>
        <w:t xml:space="preserve">должностных лиц и сотрудников </w:t>
      </w:r>
      <w:r w:rsidR="00100E66">
        <w:rPr>
          <w:rFonts w:ascii="Times New Roman" w:eastAsia="Times New Roman" w:hAnsi="Times New Roman" w:cs="Times New Roman"/>
          <w:sz w:val="28"/>
          <w:szCs w:val="28"/>
        </w:rPr>
        <w:t xml:space="preserve">подразделений органов </w:t>
      </w:r>
      <w:r w:rsidR="00100E66" w:rsidRPr="00100E66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="00100E6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их подведомственных организаций, а также</w:t>
      </w:r>
      <w:r w:rsidR="00100E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других </w:t>
      </w: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>объектов гражданской обороны, используемых для обеспечения проведения</w:t>
      </w:r>
      <w:r w:rsidR="00100E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мероприятий регионального уровня, является расходным обязательством</w:t>
      </w:r>
      <w:r w:rsidR="00100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6816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Pr="00100E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6DA" w:rsidRPr="003146DA" w:rsidRDefault="003146DA" w:rsidP="003146DA">
      <w:pPr>
        <w:shd w:val="clear" w:color="auto" w:fill="FFFFFF"/>
        <w:tabs>
          <w:tab w:val="left" w:pos="1219"/>
        </w:tabs>
        <w:spacing w:line="240" w:lineRule="auto"/>
        <w:ind w:left="72" w:firstLine="701"/>
        <w:contextualSpacing/>
        <w:jc w:val="both"/>
        <w:rPr>
          <w:rFonts w:ascii="Times New Roman" w:hAnsi="Times New Roman" w:cs="Times New Roman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sectPr w:rsidR="00B5384F" w:rsidSect="004A22FE">
      <w:pgSz w:w="11906" w:h="16838"/>
      <w:pgMar w:top="113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483"/>
    <w:multiLevelType w:val="multilevel"/>
    <w:tmpl w:val="C76C2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F10A0"/>
    <w:multiLevelType w:val="singleLevel"/>
    <w:tmpl w:val="0C241700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147921B9"/>
    <w:multiLevelType w:val="singleLevel"/>
    <w:tmpl w:val="F83EECE6"/>
    <w:lvl w:ilvl="0">
      <w:start w:val="10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197F59F8"/>
    <w:multiLevelType w:val="singleLevel"/>
    <w:tmpl w:val="6ED20EE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22A9729F"/>
    <w:multiLevelType w:val="singleLevel"/>
    <w:tmpl w:val="F6FA7C8E"/>
    <w:lvl w:ilvl="0">
      <w:start w:val="24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>
    <w:nsid w:val="22DC1A20"/>
    <w:multiLevelType w:val="singleLevel"/>
    <w:tmpl w:val="FF6EBAD2"/>
    <w:lvl w:ilvl="0">
      <w:start w:val="4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6">
    <w:nsid w:val="269B3B7A"/>
    <w:multiLevelType w:val="singleLevel"/>
    <w:tmpl w:val="067AB590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7">
    <w:nsid w:val="28771CC9"/>
    <w:multiLevelType w:val="singleLevel"/>
    <w:tmpl w:val="25885DE8"/>
    <w:lvl w:ilvl="0">
      <w:start w:val="4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8">
    <w:nsid w:val="2C160AFB"/>
    <w:multiLevelType w:val="multilevel"/>
    <w:tmpl w:val="EBB2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413DEB"/>
    <w:multiLevelType w:val="singleLevel"/>
    <w:tmpl w:val="3952483A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30961E38"/>
    <w:multiLevelType w:val="singleLevel"/>
    <w:tmpl w:val="18FCEA84"/>
    <w:lvl w:ilvl="0">
      <w:start w:val="1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1">
    <w:nsid w:val="38777A49"/>
    <w:multiLevelType w:val="singleLevel"/>
    <w:tmpl w:val="32A43D38"/>
    <w:lvl w:ilvl="0">
      <w:start w:val="15"/>
      <w:numFmt w:val="decimal"/>
      <w:lvlText w:val="%1."/>
      <w:legacy w:legacy="1" w:legacySpace="0" w:legacyIndent="402"/>
      <w:lvlJc w:val="left"/>
      <w:rPr>
        <w:rFonts w:ascii="Times New Roman" w:hAnsi="Times New Roman" w:cs="Times New Roman" w:hint="default"/>
      </w:rPr>
    </w:lvl>
  </w:abstractNum>
  <w:abstractNum w:abstractNumId="12">
    <w:nsid w:val="3F3E6572"/>
    <w:multiLevelType w:val="hybridMultilevel"/>
    <w:tmpl w:val="42F0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286127"/>
    <w:multiLevelType w:val="singleLevel"/>
    <w:tmpl w:val="D47C4A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4">
    <w:nsid w:val="425214AB"/>
    <w:multiLevelType w:val="hybridMultilevel"/>
    <w:tmpl w:val="4C941D98"/>
    <w:lvl w:ilvl="0" w:tplc="C00624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2190EA8A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3B70687"/>
    <w:multiLevelType w:val="singleLevel"/>
    <w:tmpl w:val="2786BE0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6">
    <w:nsid w:val="44F36DE9"/>
    <w:multiLevelType w:val="singleLevel"/>
    <w:tmpl w:val="B8866D30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7">
    <w:nsid w:val="51380D6B"/>
    <w:multiLevelType w:val="multilevel"/>
    <w:tmpl w:val="D1786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FA2D70"/>
    <w:multiLevelType w:val="multilevel"/>
    <w:tmpl w:val="BC580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FE5BC9"/>
    <w:multiLevelType w:val="singleLevel"/>
    <w:tmpl w:val="EE90BF98"/>
    <w:lvl w:ilvl="0">
      <w:start w:val="5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0">
    <w:nsid w:val="5D47444F"/>
    <w:multiLevelType w:val="singleLevel"/>
    <w:tmpl w:val="85E65DF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5FCD1961"/>
    <w:multiLevelType w:val="singleLevel"/>
    <w:tmpl w:val="939EBA7A"/>
    <w:lvl w:ilvl="0">
      <w:start w:val="2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36F5631"/>
    <w:multiLevelType w:val="singleLevel"/>
    <w:tmpl w:val="CEDEAE02"/>
    <w:lvl w:ilvl="0">
      <w:start w:val="19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3">
    <w:nsid w:val="657B695F"/>
    <w:multiLevelType w:val="singleLevel"/>
    <w:tmpl w:val="3DA41266"/>
    <w:lvl w:ilvl="0">
      <w:start w:val="3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4">
    <w:nsid w:val="65926730"/>
    <w:multiLevelType w:val="singleLevel"/>
    <w:tmpl w:val="E394453A"/>
    <w:lvl w:ilvl="0">
      <w:start w:val="4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5">
    <w:nsid w:val="696876C1"/>
    <w:multiLevelType w:val="singleLevel"/>
    <w:tmpl w:val="410CFFA0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6">
    <w:nsid w:val="6C084D02"/>
    <w:multiLevelType w:val="singleLevel"/>
    <w:tmpl w:val="2DCEC1D6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7">
    <w:nsid w:val="7167488E"/>
    <w:multiLevelType w:val="multilevel"/>
    <w:tmpl w:val="488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9D3421"/>
    <w:multiLevelType w:val="singleLevel"/>
    <w:tmpl w:val="1610B6B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9">
    <w:nsid w:val="7B3A4009"/>
    <w:multiLevelType w:val="singleLevel"/>
    <w:tmpl w:val="A1ACB3BE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0">
    <w:nsid w:val="7B6116EF"/>
    <w:multiLevelType w:val="singleLevel"/>
    <w:tmpl w:val="1EE6AF66"/>
    <w:lvl w:ilvl="0">
      <w:start w:val="21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1">
    <w:nsid w:val="7EDF083E"/>
    <w:multiLevelType w:val="multilevel"/>
    <w:tmpl w:val="B48E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0"/>
  </w:num>
  <w:num w:numId="3">
    <w:abstractNumId w:val="8"/>
  </w:num>
  <w:num w:numId="4">
    <w:abstractNumId w:val="17"/>
  </w:num>
  <w:num w:numId="5">
    <w:abstractNumId w:val="27"/>
  </w:num>
  <w:num w:numId="6">
    <w:abstractNumId w:val="31"/>
  </w:num>
  <w:num w:numId="7">
    <w:abstractNumId w:val="1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7"/>
  </w:num>
  <w:num w:numId="11">
    <w:abstractNumId w:val="29"/>
  </w:num>
  <w:num w:numId="12">
    <w:abstractNumId w:val="29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  <w:num w:numId="14">
    <w:abstractNumId w:val="20"/>
  </w:num>
  <w:num w:numId="15">
    <w:abstractNumId w:val="9"/>
  </w:num>
  <w:num w:numId="16">
    <w:abstractNumId w:val="6"/>
  </w:num>
  <w:num w:numId="17">
    <w:abstractNumId w:val="24"/>
  </w:num>
  <w:num w:numId="18">
    <w:abstractNumId w:val="25"/>
  </w:num>
  <w:num w:numId="19">
    <w:abstractNumId w:val="10"/>
  </w:num>
  <w:num w:numId="20">
    <w:abstractNumId w:val="11"/>
  </w:num>
  <w:num w:numId="21">
    <w:abstractNumId w:val="15"/>
  </w:num>
  <w:num w:numId="22">
    <w:abstractNumId w:val="22"/>
  </w:num>
  <w:num w:numId="23">
    <w:abstractNumId w:val="30"/>
  </w:num>
  <w:num w:numId="24">
    <w:abstractNumId w:val="4"/>
  </w:num>
  <w:num w:numId="25">
    <w:abstractNumId w:val="26"/>
  </w:num>
  <w:num w:numId="26">
    <w:abstractNumId w:val="26"/>
    <w:lvlOverride w:ilvl="0">
      <w:lvl w:ilvl="0">
        <w:start w:val="2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"/>
  </w:num>
  <w:num w:numId="28">
    <w:abstractNumId w:val="2"/>
    <w:lvlOverride w:ilvl="0">
      <w:lvl w:ilvl="0">
        <w:start w:val="10"/>
        <w:numFmt w:val="decimal"/>
        <w:lvlText w:val="%1)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1"/>
  </w:num>
  <w:num w:numId="30">
    <w:abstractNumId w:val="13"/>
  </w:num>
  <w:num w:numId="31">
    <w:abstractNumId w:val="23"/>
  </w:num>
  <w:num w:numId="32">
    <w:abstractNumId w:val="3"/>
  </w:num>
  <w:num w:numId="33">
    <w:abstractNumId w:val="19"/>
  </w:num>
  <w:num w:numId="34">
    <w:abstractNumId w:val="16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92260"/>
    <w:rsid w:val="0001060E"/>
    <w:rsid w:val="0002449B"/>
    <w:rsid w:val="00033EFE"/>
    <w:rsid w:val="000375AB"/>
    <w:rsid w:val="00044FC1"/>
    <w:rsid w:val="00063530"/>
    <w:rsid w:val="000766AC"/>
    <w:rsid w:val="000930DC"/>
    <w:rsid w:val="000A2EA0"/>
    <w:rsid w:val="000C008B"/>
    <w:rsid w:val="000C6701"/>
    <w:rsid w:val="000E4192"/>
    <w:rsid w:val="000E6ED4"/>
    <w:rsid w:val="000F64DD"/>
    <w:rsid w:val="000F7106"/>
    <w:rsid w:val="00100E66"/>
    <w:rsid w:val="00110381"/>
    <w:rsid w:val="00122618"/>
    <w:rsid w:val="00134B0D"/>
    <w:rsid w:val="001474DC"/>
    <w:rsid w:val="00150EDB"/>
    <w:rsid w:val="00165BE4"/>
    <w:rsid w:val="00172A69"/>
    <w:rsid w:val="001751B2"/>
    <w:rsid w:val="00194703"/>
    <w:rsid w:val="0019596E"/>
    <w:rsid w:val="001A0D90"/>
    <w:rsid w:val="001B523D"/>
    <w:rsid w:val="001B63F6"/>
    <w:rsid w:val="001C0420"/>
    <w:rsid w:val="001D01B3"/>
    <w:rsid w:val="001D3028"/>
    <w:rsid w:val="001D3DFD"/>
    <w:rsid w:val="001F202F"/>
    <w:rsid w:val="00200B65"/>
    <w:rsid w:val="002011E7"/>
    <w:rsid w:val="00211646"/>
    <w:rsid w:val="00220EAB"/>
    <w:rsid w:val="00240E23"/>
    <w:rsid w:val="00253DAD"/>
    <w:rsid w:val="00257D18"/>
    <w:rsid w:val="00257E33"/>
    <w:rsid w:val="00273A51"/>
    <w:rsid w:val="002878C3"/>
    <w:rsid w:val="002922F8"/>
    <w:rsid w:val="002A7630"/>
    <w:rsid w:val="002C3291"/>
    <w:rsid w:val="002D0482"/>
    <w:rsid w:val="002D1DF2"/>
    <w:rsid w:val="002D3B74"/>
    <w:rsid w:val="00307F0C"/>
    <w:rsid w:val="003146DA"/>
    <w:rsid w:val="00320E5B"/>
    <w:rsid w:val="00321177"/>
    <w:rsid w:val="0032433D"/>
    <w:rsid w:val="00333B73"/>
    <w:rsid w:val="00347889"/>
    <w:rsid w:val="003479AA"/>
    <w:rsid w:val="00354A9B"/>
    <w:rsid w:val="00366D0E"/>
    <w:rsid w:val="003821CA"/>
    <w:rsid w:val="0038581B"/>
    <w:rsid w:val="003959DA"/>
    <w:rsid w:val="003A5924"/>
    <w:rsid w:val="003D1CE7"/>
    <w:rsid w:val="003E4FEC"/>
    <w:rsid w:val="004003C4"/>
    <w:rsid w:val="0041513D"/>
    <w:rsid w:val="00423866"/>
    <w:rsid w:val="00426816"/>
    <w:rsid w:val="00431891"/>
    <w:rsid w:val="00445006"/>
    <w:rsid w:val="004511E9"/>
    <w:rsid w:val="00456C58"/>
    <w:rsid w:val="00456FFF"/>
    <w:rsid w:val="00460C92"/>
    <w:rsid w:val="00470E0B"/>
    <w:rsid w:val="00473F38"/>
    <w:rsid w:val="004801E7"/>
    <w:rsid w:val="004943C7"/>
    <w:rsid w:val="0049721B"/>
    <w:rsid w:val="004A22FE"/>
    <w:rsid w:val="004A2502"/>
    <w:rsid w:val="004A613B"/>
    <w:rsid w:val="004B1DED"/>
    <w:rsid w:val="004B4573"/>
    <w:rsid w:val="004C012F"/>
    <w:rsid w:val="004C18F9"/>
    <w:rsid w:val="004E5644"/>
    <w:rsid w:val="004F0C58"/>
    <w:rsid w:val="004F3121"/>
    <w:rsid w:val="005019ED"/>
    <w:rsid w:val="005031F6"/>
    <w:rsid w:val="00520E10"/>
    <w:rsid w:val="00556171"/>
    <w:rsid w:val="00557C96"/>
    <w:rsid w:val="00566586"/>
    <w:rsid w:val="00576340"/>
    <w:rsid w:val="00577D00"/>
    <w:rsid w:val="00583B14"/>
    <w:rsid w:val="005878E0"/>
    <w:rsid w:val="005A0D3A"/>
    <w:rsid w:val="005C299D"/>
    <w:rsid w:val="005C3630"/>
    <w:rsid w:val="005C59F4"/>
    <w:rsid w:val="005E3360"/>
    <w:rsid w:val="0060075E"/>
    <w:rsid w:val="00614C66"/>
    <w:rsid w:val="00620B68"/>
    <w:rsid w:val="006328DB"/>
    <w:rsid w:val="00645239"/>
    <w:rsid w:val="00645445"/>
    <w:rsid w:val="0065095F"/>
    <w:rsid w:val="0068509B"/>
    <w:rsid w:val="00692B9C"/>
    <w:rsid w:val="0069614D"/>
    <w:rsid w:val="00697F9A"/>
    <w:rsid w:val="006B169A"/>
    <w:rsid w:val="006B2617"/>
    <w:rsid w:val="006B5D41"/>
    <w:rsid w:val="006E04AF"/>
    <w:rsid w:val="006E7345"/>
    <w:rsid w:val="0070762E"/>
    <w:rsid w:val="00723636"/>
    <w:rsid w:val="00730134"/>
    <w:rsid w:val="0073121A"/>
    <w:rsid w:val="00741FA9"/>
    <w:rsid w:val="007558D6"/>
    <w:rsid w:val="00762342"/>
    <w:rsid w:val="00767886"/>
    <w:rsid w:val="00787F99"/>
    <w:rsid w:val="007A15B3"/>
    <w:rsid w:val="007A23A5"/>
    <w:rsid w:val="007A71FF"/>
    <w:rsid w:val="007C63C6"/>
    <w:rsid w:val="007D2895"/>
    <w:rsid w:val="007D5FF9"/>
    <w:rsid w:val="00826DDE"/>
    <w:rsid w:val="008843BD"/>
    <w:rsid w:val="00885A5D"/>
    <w:rsid w:val="008A3DA8"/>
    <w:rsid w:val="008A580C"/>
    <w:rsid w:val="008B1CDC"/>
    <w:rsid w:val="008B5669"/>
    <w:rsid w:val="008D09A1"/>
    <w:rsid w:val="008D548D"/>
    <w:rsid w:val="008E7B1A"/>
    <w:rsid w:val="008F7921"/>
    <w:rsid w:val="00904617"/>
    <w:rsid w:val="00920339"/>
    <w:rsid w:val="0093087B"/>
    <w:rsid w:val="00931F9D"/>
    <w:rsid w:val="00933228"/>
    <w:rsid w:val="009374C6"/>
    <w:rsid w:val="009476B0"/>
    <w:rsid w:val="00965861"/>
    <w:rsid w:val="009750E8"/>
    <w:rsid w:val="00991C82"/>
    <w:rsid w:val="009A02CC"/>
    <w:rsid w:val="009B180B"/>
    <w:rsid w:val="009B29C6"/>
    <w:rsid w:val="009C2648"/>
    <w:rsid w:val="009C474D"/>
    <w:rsid w:val="009C6E9B"/>
    <w:rsid w:val="009F7FD9"/>
    <w:rsid w:val="00A008B6"/>
    <w:rsid w:val="00A15D2C"/>
    <w:rsid w:val="00A16E71"/>
    <w:rsid w:val="00A3147C"/>
    <w:rsid w:val="00A4112A"/>
    <w:rsid w:val="00A43975"/>
    <w:rsid w:val="00A47345"/>
    <w:rsid w:val="00A830A5"/>
    <w:rsid w:val="00A90250"/>
    <w:rsid w:val="00A9099F"/>
    <w:rsid w:val="00AA480B"/>
    <w:rsid w:val="00AB46CC"/>
    <w:rsid w:val="00AC22FB"/>
    <w:rsid w:val="00AC44E4"/>
    <w:rsid w:val="00AD794A"/>
    <w:rsid w:val="00AF5A70"/>
    <w:rsid w:val="00AF6833"/>
    <w:rsid w:val="00B1779D"/>
    <w:rsid w:val="00B21274"/>
    <w:rsid w:val="00B32CD0"/>
    <w:rsid w:val="00B33630"/>
    <w:rsid w:val="00B439A5"/>
    <w:rsid w:val="00B43A80"/>
    <w:rsid w:val="00B44C97"/>
    <w:rsid w:val="00B46BB1"/>
    <w:rsid w:val="00B5384F"/>
    <w:rsid w:val="00B71D85"/>
    <w:rsid w:val="00B86B0E"/>
    <w:rsid w:val="00BB3812"/>
    <w:rsid w:val="00BC04FA"/>
    <w:rsid w:val="00BC087B"/>
    <w:rsid w:val="00BD4387"/>
    <w:rsid w:val="00BD4774"/>
    <w:rsid w:val="00BE4E0A"/>
    <w:rsid w:val="00BE6A02"/>
    <w:rsid w:val="00BF78A4"/>
    <w:rsid w:val="00C05FB0"/>
    <w:rsid w:val="00C2014E"/>
    <w:rsid w:val="00C407AE"/>
    <w:rsid w:val="00C504DA"/>
    <w:rsid w:val="00C539D0"/>
    <w:rsid w:val="00C634EB"/>
    <w:rsid w:val="00C71BB0"/>
    <w:rsid w:val="00C72A38"/>
    <w:rsid w:val="00C809A7"/>
    <w:rsid w:val="00C82186"/>
    <w:rsid w:val="00C92260"/>
    <w:rsid w:val="00CA0018"/>
    <w:rsid w:val="00CA6399"/>
    <w:rsid w:val="00CB23F5"/>
    <w:rsid w:val="00CB5B7A"/>
    <w:rsid w:val="00CC7F8D"/>
    <w:rsid w:val="00CF047A"/>
    <w:rsid w:val="00D05E85"/>
    <w:rsid w:val="00D138E5"/>
    <w:rsid w:val="00D218B4"/>
    <w:rsid w:val="00D2192A"/>
    <w:rsid w:val="00D32B73"/>
    <w:rsid w:val="00D33F18"/>
    <w:rsid w:val="00D47875"/>
    <w:rsid w:val="00D63C2E"/>
    <w:rsid w:val="00D6621C"/>
    <w:rsid w:val="00D7090B"/>
    <w:rsid w:val="00D722E8"/>
    <w:rsid w:val="00D76863"/>
    <w:rsid w:val="00DA2F2D"/>
    <w:rsid w:val="00DC78B3"/>
    <w:rsid w:val="00DE78EE"/>
    <w:rsid w:val="00DF7A7E"/>
    <w:rsid w:val="00E07FB1"/>
    <w:rsid w:val="00E168A0"/>
    <w:rsid w:val="00E231D1"/>
    <w:rsid w:val="00E238C7"/>
    <w:rsid w:val="00E253B9"/>
    <w:rsid w:val="00E25D24"/>
    <w:rsid w:val="00E4689A"/>
    <w:rsid w:val="00E56CC9"/>
    <w:rsid w:val="00E5721E"/>
    <w:rsid w:val="00E63A9C"/>
    <w:rsid w:val="00E67439"/>
    <w:rsid w:val="00E703C8"/>
    <w:rsid w:val="00E95933"/>
    <w:rsid w:val="00E96478"/>
    <w:rsid w:val="00E96D7E"/>
    <w:rsid w:val="00EB55AF"/>
    <w:rsid w:val="00ED5D12"/>
    <w:rsid w:val="00EE2A91"/>
    <w:rsid w:val="00F10F9D"/>
    <w:rsid w:val="00F21467"/>
    <w:rsid w:val="00F3784B"/>
    <w:rsid w:val="00F37BD4"/>
    <w:rsid w:val="00F541E2"/>
    <w:rsid w:val="00F60845"/>
    <w:rsid w:val="00F779CA"/>
    <w:rsid w:val="00F82566"/>
    <w:rsid w:val="00F82F1D"/>
    <w:rsid w:val="00F90897"/>
    <w:rsid w:val="00FA00AE"/>
    <w:rsid w:val="00FB1860"/>
    <w:rsid w:val="00FB3E61"/>
    <w:rsid w:val="00FC0DB3"/>
    <w:rsid w:val="00FD7FB3"/>
    <w:rsid w:val="00FE1AD2"/>
    <w:rsid w:val="00FE6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A"/>
  </w:style>
  <w:style w:type="paragraph" w:styleId="1">
    <w:name w:val="heading 1"/>
    <w:basedOn w:val="a"/>
    <w:next w:val="a"/>
    <w:link w:val="10"/>
    <w:qFormat/>
    <w:rsid w:val="00366D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D5D12"/>
    <w:pPr>
      <w:keepNext/>
      <w:widowControl w:val="0"/>
      <w:autoSpaceDE w:val="0"/>
      <w:autoSpaceDN w:val="0"/>
      <w:adjustRightInd w:val="0"/>
      <w:spacing w:before="240" w:after="60" w:line="260" w:lineRule="auto"/>
      <w:ind w:firstLine="2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4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D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7E33"/>
    <w:pPr>
      <w:ind w:left="720"/>
      <w:contextualSpacing/>
    </w:pPr>
  </w:style>
  <w:style w:type="paragraph" w:styleId="21">
    <w:name w:val="Body Text 2"/>
    <w:basedOn w:val="a"/>
    <w:link w:val="22"/>
    <w:rsid w:val="00BB3812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B3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um">
    <w:name w:val="num"/>
    <w:basedOn w:val="a0"/>
    <w:rsid w:val="0041513D"/>
  </w:style>
  <w:style w:type="character" w:customStyle="1" w:styleId="20">
    <w:name w:val="Заголовок 2 Знак"/>
    <w:basedOn w:val="a0"/>
    <w:link w:val="2"/>
    <w:uiPriority w:val="9"/>
    <w:semiHidden/>
    <w:rsid w:val="009C2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ivision">
    <w:name w:val="division"/>
    <w:basedOn w:val="a0"/>
    <w:rsid w:val="009C2648"/>
  </w:style>
  <w:style w:type="character" w:customStyle="1" w:styleId="apple-converted-space">
    <w:name w:val="apple-converted-space"/>
    <w:basedOn w:val="a0"/>
    <w:rsid w:val="009C2648"/>
  </w:style>
  <w:style w:type="paragraph" w:styleId="HTML">
    <w:name w:val="HTML Preformatted"/>
    <w:basedOn w:val="a"/>
    <w:link w:val="HTML0"/>
    <w:uiPriority w:val="99"/>
    <w:unhideWhenUsed/>
    <w:rsid w:val="00965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58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96586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504D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C504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504DA"/>
  </w:style>
  <w:style w:type="paragraph" w:styleId="23">
    <w:name w:val="Body Text Indent 2"/>
    <w:basedOn w:val="a"/>
    <w:link w:val="24"/>
    <w:uiPriority w:val="99"/>
    <w:semiHidden/>
    <w:unhideWhenUsed/>
    <w:rsid w:val="00C504D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504DA"/>
  </w:style>
  <w:style w:type="paragraph" w:styleId="a9">
    <w:name w:val="Body Text"/>
    <w:basedOn w:val="a"/>
    <w:link w:val="aa"/>
    <w:uiPriority w:val="99"/>
    <w:semiHidden/>
    <w:unhideWhenUsed/>
    <w:rsid w:val="00C504D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504DA"/>
  </w:style>
  <w:style w:type="paragraph" w:styleId="31">
    <w:name w:val="Body Text Indent 3"/>
    <w:basedOn w:val="a"/>
    <w:link w:val="32"/>
    <w:uiPriority w:val="99"/>
    <w:semiHidden/>
    <w:unhideWhenUsed/>
    <w:rsid w:val="00C504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504DA"/>
    <w:rPr>
      <w:sz w:val="16"/>
      <w:szCs w:val="16"/>
    </w:rPr>
  </w:style>
  <w:style w:type="paragraph" w:styleId="ab">
    <w:name w:val="Title"/>
    <w:basedOn w:val="a"/>
    <w:link w:val="ac"/>
    <w:qFormat/>
    <w:rsid w:val="00C504D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ac">
    <w:name w:val="Название Знак"/>
    <w:basedOn w:val="a0"/>
    <w:link w:val="ab"/>
    <w:rsid w:val="00C504DA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5D1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d">
    <w:name w:val="Знак"/>
    <w:basedOn w:val="a"/>
    <w:rsid w:val="000C008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efault">
    <w:name w:val="Default"/>
    <w:rsid w:val="00400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1D0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AA48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73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580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071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5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13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18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601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673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5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70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652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447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847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24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481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8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632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495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502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949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2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393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93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14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65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9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42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8696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78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65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747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68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67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36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217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25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954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86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311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22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850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97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43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20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019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5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47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16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900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67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10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300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068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58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314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14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531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4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253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78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775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04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40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13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613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7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1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560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13</Pages>
  <Words>3745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k.kovalchuk</dc:creator>
  <cp:lastModifiedBy>Кондратьев</cp:lastModifiedBy>
  <cp:revision>75</cp:revision>
  <cp:lastPrinted>2022-06-10T01:12:00Z</cp:lastPrinted>
  <dcterms:created xsi:type="dcterms:W3CDTF">2017-01-26T21:12:00Z</dcterms:created>
  <dcterms:modified xsi:type="dcterms:W3CDTF">2022-06-14T02:57:00Z</dcterms:modified>
</cp:coreProperties>
</file>